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CE963" w14:textId="50ABA3CC" w:rsidR="00D46DD8" w:rsidRPr="00EA3558" w:rsidRDefault="00D46DD8" w:rsidP="00D46DD8">
      <w:pPr>
        <w:spacing w:line="254" w:lineRule="auto"/>
        <w:jc w:val="center"/>
        <w:rPr>
          <w:rFonts w:ascii="Aptos" w:eastAsia="Aptos" w:hAnsi="Aptos" w:cs="Times New Roman"/>
          <w:sz w:val="36"/>
          <w:szCs w:val="36"/>
        </w:rPr>
      </w:pPr>
      <w:r w:rsidRPr="00EA3558">
        <w:rPr>
          <w:rFonts w:ascii="Aptos" w:eastAsia="Aptos" w:hAnsi="Aptos" w:cs="Times New Roman"/>
          <w:sz w:val="36"/>
          <w:szCs w:val="36"/>
        </w:rPr>
        <w:t>The five hundred and fifty-</w:t>
      </w:r>
      <w:r>
        <w:rPr>
          <w:rFonts w:ascii="Aptos" w:eastAsia="Aptos" w:hAnsi="Aptos" w:cs="Times New Roman"/>
          <w:sz w:val="36"/>
          <w:szCs w:val="36"/>
        </w:rPr>
        <w:t>nineth</w:t>
      </w:r>
      <w:r w:rsidRPr="00EA3558">
        <w:rPr>
          <w:rFonts w:ascii="Aptos" w:eastAsia="Aptos" w:hAnsi="Aptos" w:cs="Times New Roman"/>
          <w:sz w:val="36"/>
          <w:szCs w:val="36"/>
        </w:rPr>
        <w:t xml:space="preserve"> session of the board of Alderman Village of Alamance</w:t>
      </w:r>
    </w:p>
    <w:p w14:paraId="058263CB" w14:textId="49B550B6" w:rsidR="00D46DD8" w:rsidRPr="00EA3558" w:rsidRDefault="00D46DD8" w:rsidP="00D46DD8">
      <w:pPr>
        <w:spacing w:line="240" w:lineRule="auto"/>
        <w:contextualSpacing/>
        <w:rPr>
          <w:rFonts w:ascii="Aptos Display" w:eastAsia="Times New Roman" w:hAnsi="Aptos Display" w:cs="Times New Roman"/>
          <w:spacing w:val="-10"/>
          <w:kern w:val="28"/>
          <w:sz w:val="36"/>
          <w:szCs w:val="36"/>
        </w:rPr>
      </w:pPr>
      <w:r w:rsidRPr="00EA3558">
        <w:rPr>
          <w:rFonts w:ascii="Aptos Display" w:eastAsia="Times New Roman" w:hAnsi="Aptos Display" w:cs="Times New Roman"/>
          <w:spacing w:val="-10"/>
          <w:kern w:val="28"/>
          <w:sz w:val="56"/>
          <w:szCs w:val="56"/>
        </w:rPr>
        <w:t xml:space="preserve">                                 </w:t>
      </w:r>
      <w:r>
        <w:rPr>
          <w:rFonts w:ascii="Aptos Display" w:eastAsia="Times New Roman" w:hAnsi="Aptos Display" w:cs="Times New Roman"/>
          <w:spacing w:val="-10"/>
          <w:kern w:val="28"/>
          <w:sz w:val="36"/>
          <w:szCs w:val="36"/>
        </w:rPr>
        <w:t>January 27</w:t>
      </w:r>
      <w:r w:rsidR="00A64995" w:rsidRPr="00D46DD8">
        <w:rPr>
          <w:rFonts w:ascii="Aptos Display" w:eastAsia="Times New Roman" w:hAnsi="Aptos Display" w:cs="Times New Roman"/>
          <w:spacing w:val="-10"/>
          <w:kern w:val="28"/>
          <w:sz w:val="36"/>
          <w:szCs w:val="36"/>
          <w:vertAlign w:val="superscript"/>
        </w:rPr>
        <w:t>th</w:t>
      </w:r>
      <w:r w:rsidR="00A64995">
        <w:rPr>
          <w:rFonts w:ascii="Aptos Display" w:eastAsia="Times New Roman" w:hAnsi="Aptos Display" w:cs="Times New Roman"/>
          <w:spacing w:val="-10"/>
          <w:kern w:val="28"/>
          <w:sz w:val="36"/>
          <w:szCs w:val="36"/>
        </w:rPr>
        <w:t xml:space="preserve"> ,</w:t>
      </w:r>
      <w:r w:rsidRPr="00EA3558">
        <w:rPr>
          <w:rFonts w:ascii="Aptos Display" w:eastAsia="Times New Roman" w:hAnsi="Aptos Display" w:cs="Times New Roman"/>
          <w:spacing w:val="-10"/>
          <w:kern w:val="28"/>
          <w:sz w:val="36"/>
          <w:szCs w:val="36"/>
        </w:rPr>
        <w:t xml:space="preserve"> 202</w:t>
      </w:r>
      <w:r w:rsidR="00082D39">
        <w:rPr>
          <w:rFonts w:ascii="Aptos Display" w:eastAsia="Times New Roman" w:hAnsi="Aptos Display" w:cs="Times New Roman"/>
          <w:spacing w:val="-10"/>
          <w:kern w:val="28"/>
          <w:sz w:val="36"/>
          <w:szCs w:val="36"/>
        </w:rPr>
        <w:t>5</w:t>
      </w:r>
    </w:p>
    <w:p w14:paraId="763B1AB7" w14:textId="77777777" w:rsidR="00D46DD8" w:rsidRPr="00EA3558" w:rsidRDefault="00D46DD8" w:rsidP="00D46DD8">
      <w:pPr>
        <w:spacing w:line="254" w:lineRule="auto"/>
        <w:rPr>
          <w:rFonts w:ascii="Aptos" w:eastAsia="Aptos" w:hAnsi="Aptos" w:cs="Times New Roman"/>
          <w:sz w:val="36"/>
          <w:szCs w:val="36"/>
        </w:rPr>
      </w:pPr>
      <w:r w:rsidRPr="00EA3558">
        <w:rPr>
          <w:rFonts w:ascii="Aptos" w:eastAsia="Aptos" w:hAnsi="Aptos" w:cs="Times New Roman"/>
          <w:sz w:val="22"/>
          <w:szCs w:val="22"/>
        </w:rPr>
        <w:t xml:space="preserve">                                                                              </w:t>
      </w:r>
      <w:r>
        <w:rPr>
          <w:rFonts w:ascii="Aptos" w:eastAsia="Aptos" w:hAnsi="Aptos" w:cs="Times New Roman"/>
          <w:sz w:val="22"/>
          <w:szCs w:val="22"/>
        </w:rPr>
        <w:t xml:space="preserve">        </w:t>
      </w:r>
      <w:r w:rsidRPr="00EA3558">
        <w:rPr>
          <w:rFonts w:ascii="Aptos" w:eastAsia="Aptos" w:hAnsi="Aptos" w:cs="Times New Roman"/>
          <w:sz w:val="22"/>
          <w:szCs w:val="22"/>
        </w:rPr>
        <w:t xml:space="preserve"> </w:t>
      </w:r>
      <w:r w:rsidRPr="00EA3558">
        <w:rPr>
          <w:rFonts w:ascii="Aptos" w:eastAsia="Aptos" w:hAnsi="Aptos" w:cs="Times New Roman"/>
          <w:sz w:val="36"/>
          <w:szCs w:val="36"/>
        </w:rPr>
        <w:t>7:00 p.m.</w:t>
      </w:r>
    </w:p>
    <w:p w14:paraId="547CD29E" w14:textId="77777777" w:rsidR="00D46DD8" w:rsidRPr="00EA3558" w:rsidRDefault="00D46DD8" w:rsidP="00D46DD8">
      <w:pPr>
        <w:spacing w:line="254" w:lineRule="auto"/>
        <w:jc w:val="both"/>
        <w:rPr>
          <w:rFonts w:ascii="Aptos" w:eastAsia="Aptos" w:hAnsi="Aptos" w:cs="Times New Roman"/>
          <w:sz w:val="28"/>
          <w:szCs w:val="28"/>
        </w:rPr>
      </w:pPr>
    </w:p>
    <w:p w14:paraId="53A8E637" w14:textId="10107741" w:rsidR="00D46DD8" w:rsidRPr="00EA355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Present: Mayor Tichy, Mayor Pro Tem Isley,</w:t>
      </w:r>
      <w:r>
        <w:rPr>
          <w:rFonts w:ascii="Aptos" w:eastAsia="Aptos" w:hAnsi="Aptos" w:cs="Times New Roman"/>
          <w:sz w:val="28"/>
          <w:szCs w:val="28"/>
        </w:rPr>
        <w:t xml:space="preserve"> Alderman Andrews,</w:t>
      </w:r>
      <w:r w:rsidRPr="00EA3558">
        <w:rPr>
          <w:rFonts w:ascii="Aptos" w:eastAsia="Aptos" w:hAnsi="Aptos" w:cs="Times New Roman"/>
          <w:sz w:val="28"/>
          <w:szCs w:val="28"/>
        </w:rPr>
        <w:t xml:space="preserve"> Alderman Crouse,</w:t>
      </w:r>
      <w:r>
        <w:rPr>
          <w:rFonts w:ascii="Aptos" w:eastAsia="Aptos" w:hAnsi="Aptos" w:cs="Times New Roman"/>
          <w:sz w:val="28"/>
          <w:szCs w:val="28"/>
        </w:rPr>
        <w:t xml:space="preserve"> Alderman Cheap,</w:t>
      </w:r>
      <w:r w:rsidRPr="00EA3558">
        <w:rPr>
          <w:rFonts w:ascii="Aptos" w:eastAsia="Aptos" w:hAnsi="Aptos" w:cs="Times New Roman"/>
          <w:sz w:val="28"/>
          <w:szCs w:val="28"/>
        </w:rPr>
        <w:t xml:space="preserve"> Alderman Hunt, and Alderman Tichy</w:t>
      </w:r>
    </w:p>
    <w:p w14:paraId="1194BEA0" w14:textId="2C468F04" w:rsidR="00D46DD8" w:rsidRPr="00EA355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 xml:space="preserve">Absent: </w:t>
      </w:r>
    </w:p>
    <w:p w14:paraId="1261B028" w14:textId="77777777" w:rsidR="00D46DD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Invocation and call to order given by Mr. Reich</w:t>
      </w:r>
    </w:p>
    <w:p w14:paraId="5EA0839A" w14:textId="4C603229" w:rsidR="009C6F46" w:rsidRPr="00EA3558" w:rsidRDefault="009C6F46"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Alderman Cheap asked to add a plaid day report and budget amendment request to the agenda. </w:t>
      </w:r>
    </w:p>
    <w:p w14:paraId="48AFB291" w14:textId="389CFDB0" w:rsidR="00D46DD8" w:rsidRDefault="00D46DD8"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Alderman </w:t>
      </w:r>
      <w:r w:rsidR="009C6F46">
        <w:rPr>
          <w:rFonts w:ascii="Aptos" w:eastAsia="Aptos" w:hAnsi="Aptos" w:cs="Times New Roman"/>
          <w:sz w:val="28"/>
          <w:szCs w:val="28"/>
        </w:rPr>
        <w:t>Cheap</w:t>
      </w:r>
      <w:r>
        <w:rPr>
          <w:rFonts w:ascii="Aptos" w:eastAsia="Aptos" w:hAnsi="Aptos" w:cs="Times New Roman"/>
          <w:sz w:val="28"/>
          <w:szCs w:val="28"/>
        </w:rPr>
        <w:t xml:space="preserve"> m</w:t>
      </w:r>
      <w:r w:rsidRPr="00EA3558">
        <w:rPr>
          <w:rFonts w:ascii="Aptos" w:eastAsia="Aptos" w:hAnsi="Aptos" w:cs="Times New Roman"/>
          <w:sz w:val="28"/>
          <w:szCs w:val="28"/>
        </w:rPr>
        <w:t>otion</w:t>
      </w:r>
      <w:r>
        <w:rPr>
          <w:rFonts w:ascii="Aptos" w:eastAsia="Aptos" w:hAnsi="Aptos" w:cs="Times New Roman"/>
          <w:sz w:val="28"/>
          <w:szCs w:val="28"/>
        </w:rPr>
        <w:t>ed</w:t>
      </w:r>
      <w:r w:rsidRPr="00EA3558">
        <w:rPr>
          <w:rFonts w:ascii="Aptos" w:eastAsia="Aptos" w:hAnsi="Aptos" w:cs="Times New Roman"/>
          <w:sz w:val="28"/>
          <w:szCs w:val="28"/>
        </w:rPr>
        <w:t xml:space="preserve"> to approve </w:t>
      </w:r>
      <w:r>
        <w:rPr>
          <w:rFonts w:ascii="Aptos" w:eastAsia="Aptos" w:hAnsi="Aptos" w:cs="Times New Roman"/>
          <w:sz w:val="28"/>
          <w:szCs w:val="28"/>
        </w:rPr>
        <w:t xml:space="preserve">the </w:t>
      </w:r>
      <w:r w:rsidRPr="00EA3558">
        <w:rPr>
          <w:rFonts w:ascii="Aptos" w:eastAsia="Aptos" w:hAnsi="Aptos" w:cs="Times New Roman"/>
          <w:sz w:val="28"/>
          <w:szCs w:val="28"/>
        </w:rPr>
        <w:t>agenda</w:t>
      </w:r>
      <w:r w:rsidR="009C6F46">
        <w:rPr>
          <w:rFonts w:ascii="Aptos" w:eastAsia="Aptos" w:hAnsi="Aptos" w:cs="Times New Roman"/>
          <w:sz w:val="28"/>
          <w:szCs w:val="28"/>
        </w:rPr>
        <w:t xml:space="preserve"> with additions</w:t>
      </w:r>
      <w:r>
        <w:rPr>
          <w:rFonts w:ascii="Aptos" w:eastAsia="Aptos" w:hAnsi="Aptos" w:cs="Times New Roman"/>
          <w:sz w:val="28"/>
          <w:szCs w:val="28"/>
        </w:rPr>
        <w:t>,</w:t>
      </w:r>
      <w:r w:rsidRPr="00EA3558">
        <w:rPr>
          <w:rFonts w:ascii="Aptos" w:eastAsia="Aptos" w:hAnsi="Aptos" w:cs="Times New Roman"/>
          <w:sz w:val="28"/>
          <w:szCs w:val="28"/>
        </w:rPr>
        <w:t xml:space="preserve"> seconded by Alderman </w:t>
      </w:r>
      <w:r w:rsidR="009C6F46">
        <w:rPr>
          <w:rFonts w:ascii="Aptos" w:eastAsia="Aptos" w:hAnsi="Aptos" w:cs="Times New Roman"/>
          <w:sz w:val="28"/>
          <w:szCs w:val="28"/>
        </w:rPr>
        <w:t>Tichy</w:t>
      </w:r>
      <w:r w:rsidRPr="00EA3558">
        <w:rPr>
          <w:rFonts w:ascii="Aptos" w:eastAsia="Aptos" w:hAnsi="Aptos" w:cs="Times New Roman"/>
          <w:sz w:val="28"/>
          <w:szCs w:val="28"/>
        </w:rPr>
        <w:t xml:space="preserve">. Motion carries </w:t>
      </w:r>
      <w:r w:rsidR="009C6F46">
        <w:rPr>
          <w:rFonts w:ascii="Aptos" w:eastAsia="Aptos" w:hAnsi="Aptos" w:cs="Times New Roman"/>
          <w:sz w:val="28"/>
          <w:szCs w:val="28"/>
        </w:rPr>
        <w:t>6</w:t>
      </w:r>
      <w:r w:rsidRPr="00EA3558">
        <w:rPr>
          <w:rFonts w:ascii="Aptos" w:eastAsia="Aptos" w:hAnsi="Aptos" w:cs="Times New Roman"/>
          <w:sz w:val="28"/>
          <w:szCs w:val="28"/>
        </w:rPr>
        <w:t>-0</w:t>
      </w:r>
      <w:r w:rsidR="00F86921">
        <w:rPr>
          <w:rFonts w:ascii="Aptos" w:eastAsia="Aptos" w:hAnsi="Aptos" w:cs="Times New Roman"/>
          <w:sz w:val="28"/>
          <w:szCs w:val="28"/>
        </w:rPr>
        <w:t xml:space="preserve"> </w:t>
      </w:r>
    </w:p>
    <w:p w14:paraId="5BA18917" w14:textId="114F4CAC" w:rsidR="00F86921" w:rsidRPr="00EA3558" w:rsidRDefault="00F86921"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Alderman Cheap </w:t>
      </w:r>
      <w:r w:rsidR="00BC6703">
        <w:rPr>
          <w:rFonts w:ascii="Aptos" w:eastAsia="Aptos" w:hAnsi="Aptos" w:cs="Times New Roman"/>
          <w:sz w:val="28"/>
          <w:szCs w:val="28"/>
        </w:rPr>
        <w:t xml:space="preserve">would like additional information about the guy wire, storage building and water analysis report added to the December minutes in the engineer report. </w:t>
      </w:r>
    </w:p>
    <w:p w14:paraId="17623BD2" w14:textId="0B9C8C19" w:rsidR="00D46DD8" w:rsidRPr="00EA3558" w:rsidRDefault="00D46DD8" w:rsidP="00D46DD8">
      <w:pPr>
        <w:spacing w:line="254" w:lineRule="auto"/>
        <w:rPr>
          <w:rFonts w:ascii="Aptos" w:eastAsia="Aptos" w:hAnsi="Aptos" w:cs="Times New Roman"/>
          <w:sz w:val="28"/>
          <w:szCs w:val="28"/>
        </w:rPr>
      </w:pPr>
      <w:r>
        <w:rPr>
          <w:rFonts w:ascii="Aptos" w:eastAsia="Aptos" w:hAnsi="Aptos" w:cs="Times New Roman"/>
          <w:sz w:val="28"/>
          <w:szCs w:val="28"/>
        </w:rPr>
        <w:t xml:space="preserve"> Alderman </w:t>
      </w:r>
      <w:r w:rsidR="004C5524">
        <w:rPr>
          <w:rFonts w:ascii="Aptos" w:eastAsia="Aptos" w:hAnsi="Aptos" w:cs="Times New Roman"/>
          <w:sz w:val="28"/>
          <w:szCs w:val="28"/>
        </w:rPr>
        <w:t>Tichy</w:t>
      </w:r>
      <w:r>
        <w:rPr>
          <w:rFonts w:ascii="Aptos" w:eastAsia="Aptos" w:hAnsi="Aptos" w:cs="Times New Roman"/>
          <w:sz w:val="28"/>
          <w:szCs w:val="28"/>
        </w:rPr>
        <w:t xml:space="preserve"> m</w:t>
      </w:r>
      <w:r w:rsidRPr="00EA3558">
        <w:rPr>
          <w:rFonts w:ascii="Aptos" w:eastAsia="Aptos" w:hAnsi="Aptos" w:cs="Times New Roman"/>
          <w:sz w:val="28"/>
          <w:szCs w:val="28"/>
        </w:rPr>
        <w:t>otion</w:t>
      </w:r>
      <w:r>
        <w:rPr>
          <w:rFonts w:ascii="Aptos" w:eastAsia="Aptos" w:hAnsi="Aptos" w:cs="Times New Roman"/>
          <w:sz w:val="28"/>
          <w:szCs w:val="28"/>
        </w:rPr>
        <w:t>ed</w:t>
      </w:r>
      <w:r w:rsidRPr="00EA3558">
        <w:rPr>
          <w:rFonts w:ascii="Aptos" w:eastAsia="Aptos" w:hAnsi="Aptos" w:cs="Times New Roman"/>
          <w:sz w:val="28"/>
          <w:szCs w:val="28"/>
        </w:rPr>
        <w:t xml:space="preserve"> to approve </w:t>
      </w:r>
      <w:r>
        <w:rPr>
          <w:rFonts w:ascii="Aptos" w:eastAsia="Aptos" w:hAnsi="Aptos" w:cs="Times New Roman"/>
          <w:sz w:val="28"/>
          <w:szCs w:val="28"/>
        </w:rPr>
        <w:t xml:space="preserve">the </w:t>
      </w:r>
      <w:r w:rsidR="004C5524">
        <w:rPr>
          <w:rFonts w:ascii="Aptos" w:eastAsia="Aptos" w:hAnsi="Aptos" w:cs="Times New Roman"/>
          <w:sz w:val="28"/>
          <w:szCs w:val="28"/>
        </w:rPr>
        <w:t>December 16th</w:t>
      </w:r>
      <w:r w:rsidRPr="00EA3558">
        <w:rPr>
          <w:rFonts w:ascii="Aptos" w:eastAsia="Aptos" w:hAnsi="Aptos" w:cs="Times New Roman"/>
          <w:sz w:val="28"/>
          <w:szCs w:val="28"/>
        </w:rPr>
        <w:t>, 2024, regular meeting minutes</w:t>
      </w:r>
      <w:r w:rsidR="004C5524">
        <w:rPr>
          <w:rFonts w:ascii="Aptos" w:eastAsia="Aptos" w:hAnsi="Aptos" w:cs="Times New Roman"/>
          <w:sz w:val="28"/>
          <w:szCs w:val="28"/>
        </w:rPr>
        <w:t xml:space="preserve"> with</w:t>
      </w:r>
      <w:r w:rsidR="00BC6703">
        <w:rPr>
          <w:rFonts w:ascii="Aptos" w:eastAsia="Aptos" w:hAnsi="Aptos" w:cs="Times New Roman"/>
          <w:sz w:val="28"/>
          <w:szCs w:val="28"/>
        </w:rPr>
        <w:t xml:space="preserve"> these additions,</w:t>
      </w:r>
      <w:r w:rsidR="004C5524">
        <w:rPr>
          <w:rFonts w:ascii="Aptos" w:eastAsia="Aptos" w:hAnsi="Aptos" w:cs="Times New Roman"/>
          <w:sz w:val="28"/>
          <w:szCs w:val="28"/>
        </w:rPr>
        <w:t xml:space="preserve"> </w:t>
      </w:r>
      <w:r w:rsidRPr="00EA3558">
        <w:rPr>
          <w:rFonts w:ascii="Aptos" w:eastAsia="Aptos" w:hAnsi="Aptos" w:cs="Times New Roman"/>
          <w:sz w:val="28"/>
          <w:szCs w:val="28"/>
        </w:rPr>
        <w:t xml:space="preserve">seconded by </w:t>
      </w:r>
      <w:r>
        <w:rPr>
          <w:rFonts w:ascii="Aptos" w:eastAsia="Aptos" w:hAnsi="Aptos" w:cs="Times New Roman"/>
          <w:sz w:val="28"/>
          <w:szCs w:val="28"/>
        </w:rPr>
        <w:t>Alderman Cheap</w:t>
      </w:r>
      <w:r w:rsidRPr="00EA3558">
        <w:rPr>
          <w:rFonts w:ascii="Aptos" w:eastAsia="Aptos" w:hAnsi="Aptos" w:cs="Times New Roman"/>
          <w:sz w:val="28"/>
          <w:szCs w:val="28"/>
        </w:rPr>
        <w:t xml:space="preserve">. Motion carries </w:t>
      </w:r>
      <w:r w:rsidR="00BC6703">
        <w:rPr>
          <w:rFonts w:ascii="Aptos" w:eastAsia="Aptos" w:hAnsi="Aptos" w:cs="Times New Roman"/>
          <w:sz w:val="28"/>
          <w:szCs w:val="28"/>
        </w:rPr>
        <w:t>6</w:t>
      </w:r>
      <w:r w:rsidRPr="00EA3558">
        <w:rPr>
          <w:rFonts w:ascii="Aptos" w:eastAsia="Aptos" w:hAnsi="Aptos" w:cs="Times New Roman"/>
          <w:sz w:val="28"/>
          <w:szCs w:val="28"/>
        </w:rPr>
        <w:t>-0.</w:t>
      </w:r>
    </w:p>
    <w:p w14:paraId="2E9DA448" w14:textId="77777777" w:rsidR="00D46DD8" w:rsidRDefault="00D46DD8"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 xml:space="preserve">Public Comment  </w:t>
      </w:r>
    </w:p>
    <w:p w14:paraId="4C004CE1" w14:textId="77777777" w:rsidR="00D46DD8" w:rsidRDefault="00D46DD8" w:rsidP="00D46DD8">
      <w:pPr>
        <w:spacing w:line="254" w:lineRule="auto"/>
        <w:jc w:val="both"/>
        <w:rPr>
          <w:rFonts w:ascii="Aptos" w:eastAsia="Aptos" w:hAnsi="Aptos" w:cs="Times New Roman"/>
          <w:b/>
          <w:bCs/>
          <w:sz w:val="28"/>
          <w:szCs w:val="28"/>
          <w:u w:val="single"/>
        </w:rPr>
      </w:pPr>
    </w:p>
    <w:p w14:paraId="42922B2E" w14:textId="77777777" w:rsidR="00D46DD8" w:rsidRPr="00EA3558" w:rsidRDefault="00D46DD8" w:rsidP="00D46DD8">
      <w:pPr>
        <w:spacing w:line="254" w:lineRule="auto"/>
        <w:jc w:val="both"/>
        <w:rPr>
          <w:rFonts w:ascii="Aptos" w:eastAsia="Aptos" w:hAnsi="Aptos" w:cs="Times New Roman"/>
          <w:b/>
          <w:bCs/>
          <w:sz w:val="28"/>
          <w:szCs w:val="28"/>
          <w:u w:val="single"/>
        </w:rPr>
      </w:pPr>
      <w:r w:rsidRPr="00EA3558">
        <w:rPr>
          <w:rFonts w:ascii="Aptos" w:eastAsia="Aptos" w:hAnsi="Aptos" w:cs="Times New Roman"/>
          <w:b/>
          <w:bCs/>
          <w:sz w:val="28"/>
          <w:szCs w:val="28"/>
          <w:u w:val="single"/>
        </w:rPr>
        <w:t>ONGOING BUSINESS</w:t>
      </w:r>
    </w:p>
    <w:p w14:paraId="7C8F5C93" w14:textId="77777777" w:rsidR="00D46DD8" w:rsidRDefault="00D46DD8" w:rsidP="00D46DD8">
      <w:pPr>
        <w:spacing w:line="254" w:lineRule="auto"/>
        <w:jc w:val="both"/>
        <w:rPr>
          <w:rFonts w:ascii="Aptos" w:eastAsia="Aptos" w:hAnsi="Aptos" w:cs="Times New Roman"/>
          <w:b/>
          <w:bCs/>
          <w:sz w:val="28"/>
          <w:szCs w:val="28"/>
        </w:rPr>
      </w:pPr>
      <w:r w:rsidRPr="00EA3558">
        <w:rPr>
          <w:rFonts w:ascii="Aptos" w:eastAsia="Aptos" w:hAnsi="Aptos" w:cs="Times New Roman"/>
          <w:b/>
          <w:bCs/>
          <w:sz w:val="28"/>
          <w:szCs w:val="28"/>
        </w:rPr>
        <w:t xml:space="preserve">Engineer Report </w:t>
      </w:r>
      <w:r>
        <w:rPr>
          <w:rFonts w:ascii="Aptos" w:eastAsia="Aptos" w:hAnsi="Aptos" w:cs="Times New Roman"/>
          <w:b/>
          <w:bCs/>
          <w:sz w:val="28"/>
          <w:szCs w:val="28"/>
        </w:rPr>
        <w:t xml:space="preserve"> </w:t>
      </w:r>
    </w:p>
    <w:p w14:paraId="0B7B042E" w14:textId="3FFB1FE3" w:rsidR="00E932C2" w:rsidRPr="007D6863" w:rsidRDefault="00E932C2" w:rsidP="00D46DD8">
      <w:pPr>
        <w:spacing w:line="254" w:lineRule="auto"/>
        <w:jc w:val="both"/>
        <w:rPr>
          <w:rFonts w:ascii="Aptos" w:eastAsia="Aptos" w:hAnsi="Aptos" w:cs="Times New Roman"/>
          <w:b/>
          <w:bCs/>
          <w:sz w:val="28"/>
          <w:szCs w:val="28"/>
        </w:rPr>
      </w:pPr>
      <w:r w:rsidRPr="003C3848">
        <w:rPr>
          <w:b/>
          <w:bCs/>
          <w:sz w:val="28"/>
          <w:szCs w:val="28"/>
        </w:rPr>
        <w:t>Street Repair for FY 24-25</w:t>
      </w:r>
      <w:r w:rsidR="003C3848">
        <w:rPr>
          <w:sz w:val="28"/>
          <w:szCs w:val="28"/>
        </w:rPr>
        <w:t>. Application for payment</w:t>
      </w:r>
      <w:r w:rsidRPr="007D6863">
        <w:rPr>
          <w:sz w:val="28"/>
          <w:szCs w:val="28"/>
        </w:rPr>
        <w:t xml:space="preserve"> was submitted to the Village</w:t>
      </w:r>
      <w:r w:rsidR="003C3848">
        <w:rPr>
          <w:sz w:val="28"/>
          <w:szCs w:val="28"/>
        </w:rPr>
        <w:t xml:space="preserve"> on </w:t>
      </w:r>
      <w:r w:rsidRPr="007D6863">
        <w:rPr>
          <w:sz w:val="28"/>
          <w:szCs w:val="28"/>
        </w:rPr>
        <w:t xml:space="preserve">December 16, 2024, and payment has been made. </w:t>
      </w:r>
      <w:r w:rsidRPr="007D6863">
        <w:rPr>
          <w:b/>
          <w:bCs/>
          <w:sz w:val="28"/>
          <w:szCs w:val="28"/>
        </w:rPr>
        <w:t xml:space="preserve">Cardinal Lane Drainage </w:t>
      </w:r>
      <w:r w:rsidR="000C4C6C" w:rsidRPr="007D6863">
        <w:rPr>
          <w:b/>
          <w:bCs/>
          <w:sz w:val="28"/>
          <w:szCs w:val="28"/>
        </w:rPr>
        <w:t>Issue</w:t>
      </w:r>
      <w:r w:rsidR="000C4C6C" w:rsidRPr="007D6863">
        <w:rPr>
          <w:sz w:val="28"/>
          <w:szCs w:val="28"/>
        </w:rPr>
        <w:t xml:space="preserve"> Waiting</w:t>
      </w:r>
      <w:r w:rsidRPr="007D6863">
        <w:rPr>
          <w:sz w:val="28"/>
          <w:szCs w:val="28"/>
        </w:rPr>
        <w:t xml:space="preserve"> for warmer and drier weather</w:t>
      </w:r>
      <w:r w:rsidR="003C3848">
        <w:rPr>
          <w:sz w:val="28"/>
          <w:szCs w:val="28"/>
        </w:rPr>
        <w:t xml:space="preserve"> to begin project, </w:t>
      </w:r>
      <w:r w:rsidR="00895A00">
        <w:rPr>
          <w:sz w:val="28"/>
          <w:szCs w:val="28"/>
        </w:rPr>
        <w:t>Mr.</w:t>
      </w:r>
      <w:r w:rsidR="003C3848">
        <w:rPr>
          <w:sz w:val="28"/>
          <w:szCs w:val="28"/>
        </w:rPr>
        <w:t xml:space="preserve"> Reich</w:t>
      </w:r>
      <w:r w:rsidR="00895A00">
        <w:rPr>
          <w:sz w:val="28"/>
          <w:szCs w:val="28"/>
        </w:rPr>
        <w:t xml:space="preserve"> w</w:t>
      </w:r>
      <w:r w:rsidRPr="007D6863">
        <w:rPr>
          <w:sz w:val="28"/>
          <w:szCs w:val="28"/>
        </w:rPr>
        <w:t>ill provide</w:t>
      </w:r>
      <w:r w:rsidR="00895A00">
        <w:rPr>
          <w:sz w:val="28"/>
          <w:szCs w:val="28"/>
        </w:rPr>
        <w:t xml:space="preserve"> an</w:t>
      </w:r>
      <w:r w:rsidRPr="007D6863">
        <w:rPr>
          <w:sz w:val="28"/>
          <w:szCs w:val="28"/>
        </w:rPr>
        <w:t xml:space="preserve"> update upon receipt from contractor. </w:t>
      </w:r>
      <w:r w:rsidRPr="007D6863">
        <w:rPr>
          <w:b/>
          <w:bCs/>
          <w:sz w:val="28"/>
          <w:szCs w:val="28"/>
        </w:rPr>
        <w:t xml:space="preserve">Heritage Glen Phase </w:t>
      </w:r>
      <w:r w:rsidR="000C4C6C" w:rsidRPr="007D6863">
        <w:rPr>
          <w:b/>
          <w:bCs/>
          <w:sz w:val="28"/>
          <w:szCs w:val="28"/>
        </w:rPr>
        <w:t>5C.2</w:t>
      </w:r>
      <w:r w:rsidR="000C4C6C" w:rsidRPr="007D6863">
        <w:rPr>
          <w:sz w:val="28"/>
          <w:szCs w:val="28"/>
        </w:rPr>
        <w:t xml:space="preserve"> The</w:t>
      </w:r>
      <w:r w:rsidRPr="007D6863">
        <w:rPr>
          <w:sz w:val="28"/>
          <w:szCs w:val="28"/>
        </w:rPr>
        <w:t xml:space="preserve"> Contractor has installed water, sewer and storm drainage </w:t>
      </w:r>
      <w:r w:rsidRPr="007D6863">
        <w:rPr>
          <w:sz w:val="28"/>
          <w:szCs w:val="28"/>
        </w:rPr>
        <w:lastRenderedPageBreak/>
        <w:t xml:space="preserve">systems. Testing for sewer has been completed, testing for water is ongoing. </w:t>
      </w:r>
      <w:r w:rsidR="00895A00">
        <w:rPr>
          <w:sz w:val="28"/>
          <w:szCs w:val="28"/>
        </w:rPr>
        <w:t>The s</w:t>
      </w:r>
      <w:r w:rsidRPr="007D6863">
        <w:rPr>
          <w:sz w:val="28"/>
          <w:szCs w:val="28"/>
        </w:rPr>
        <w:t>urveyor</w:t>
      </w:r>
      <w:r w:rsidR="00895A00">
        <w:rPr>
          <w:sz w:val="28"/>
          <w:szCs w:val="28"/>
        </w:rPr>
        <w:t xml:space="preserve"> is</w:t>
      </w:r>
      <w:r w:rsidRPr="007D6863">
        <w:rPr>
          <w:sz w:val="28"/>
          <w:szCs w:val="28"/>
        </w:rPr>
        <w:t xml:space="preserve"> staking for curb and gutter.  </w:t>
      </w:r>
      <w:r w:rsidR="00895A00">
        <w:rPr>
          <w:sz w:val="28"/>
          <w:szCs w:val="28"/>
        </w:rPr>
        <w:t>The c</w:t>
      </w:r>
      <w:r w:rsidRPr="007D6863">
        <w:rPr>
          <w:sz w:val="28"/>
          <w:szCs w:val="28"/>
        </w:rPr>
        <w:t>ontractor is beginning preparations for grading of the roadway when conditions permit.</w:t>
      </w:r>
      <w:r w:rsidRPr="007D6863">
        <w:rPr>
          <w:b/>
          <w:bCs/>
          <w:sz w:val="28"/>
          <w:szCs w:val="28"/>
        </w:rPr>
        <w:t xml:space="preserve"> Utility </w:t>
      </w:r>
      <w:r w:rsidR="000C4C6C" w:rsidRPr="007D6863">
        <w:rPr>
          <w:b/>
          <w:bCs/>
          <w:sz w:val="28"/>
          <w:szCs w:val="28"/>
        </w:rPr>
        <w:t>Building</w:t>
      </w:r>
      <w:r w:rsidR="00895A00">
        <w:rPr>
          <w:b/>
          <w:bCs/>
          <w:sz w:val="28"/>
          <w:szCs w:val="28"/>
        </w:rPr>
        <w:t xml:space="preserve"> update.</w:t>
      </w:r>
      <w:r w:rsidR="000C4C6C" w:rsidRPr="007D6863">
        <w:rPr>
          <w:b/>
          <w:bCs/>
          <w:sz w:val="28"/>
          <w:szCs w:val="28"/>
        </w:rPr>
        <w:t xml:space="preserve"> </w:t>
      </w:r>
      <w:r w:rsidR="000C4C6C" w:rsidRPr="007D6863">
        <w:rPr>
          <w:sz w:val="28"/>
          <w:szCs w:val="28"/>
        </w:rPr>
        <w:t xml:space="preserve"> </w:t>
      </w:r>
      <w:r w:rsidR="00895A00">
        <w:rPr>
          <w:sz w:val="28"/>
          <w:szCs w:val="28"/>
        </w:rPr>
        <w:t>The c</w:t>
      </w:r>
      <w:r w:rsidR="000C4C6C" w:rsidRPr="007D6863">
        <w:rPr>
          <w:sz w:val="28"/>
          <w:szCs w:val="28"/>
        </w:rPr>
        <w:t>ontractor</w:t>
      </w:r>
      <w:r w:rsidRPr="007D6863">
        <w:rPr>
          <w:sz w:val="28"/>
          <w:szCs w:val="28"/>
        </w:rPr>
        <w:t xml:space="preserve"> met with Duke Power and h</w:t>
      </w:r>
      <w:r w:rsidR="00895A00">
        <w:rPr>
          <w:sz w:val="28"/>
          <w:szCs w:val="28"/>
        </w:rPr>
        <w:t>as</w:t>
      </w:r>
      <w:r w:rsidRPr="007D6863">
        <w:rPr>
          <w:sz w:val="28"/>
          <w:szCs w:val="28"/>
        </w:rPr>
        <w:t xml:space="preserve"> finalized </w:t>
      </w:r>
      <w:r w:rsidR="00895A00">
        <w:rPr>
          <w:sz w:val="28"/>
          <w:szCs w:val="28"/>
        </w:rPr>
        <w:t xml:space="preserve">the </w:t>
      </w:r>
      <w:r w:rsidRPr="007D6863">
        <w:rPr>
          <w:sz w:val="28"/>
          <w:szCs w:val="28"/>
        </w:rPr>
        <w:t>building location.</w:t>
      </w:r>
      <w:r w:rsidRPr="00895A00">
        <w:rPr>
          <w:b/>
          <w:bCs/>
          <w:sz w:val="28"/>
          <w:szCs w:val="28"/>
        </w:rPr>
        <w:t xml:space="preserve"> Water</w:t>
      </w:r>
      <w:r w:rsidRPr="007D6863">
        <w:rPr>
          <w:sz w:val="28"/>
          <w:szCs w:val="28"/>
        </w:rPr>
        <w:t xml:space="preserve"> </w:t>
      </w:r>
      <w:r w:rsidRPr="007D6863">
        <w:rPr>
          <w:b/>
          <w:bCs/>
          <w:sz w:val="28"/>
          <w:szCs w:val="28"/>
        </w:rPr>
        <w:t>Quality Issues</w:t>
      </w:r>
      <w:r w:rsidR="00895A00">
        <w:rPr>
          <w:b/>
          <w:bCs/>
          <w:sz w:val="28"/>
          <w:szCs w:val="28"/>
        </w:rPr>
        <w:t>.</w:t>
      </w:r>
      <w:r w:rsidRPr="007D6863">
        <w:rPr>
          <w:sz w:val="28"/>
          <w:szCs w:val="28"/>
        </w:rPr>
        <w:t xml:space="preserve"> Hazen and Sawyer </w:t>
      </w:r>
      <w:proofErr w:type="gramStart"/>
      <w:r w:rsidRPr="007D6863">
        <w:rPr>
          <w:sz w:val="28"/>
          <w:szCs w:val="28"/>
        </w:rPr>
        <w:t>has</w:t>
      </w:r>
      <w:proofErr w:type="gramEnd"/>
      <w:r w:rsidRPr="007D6863">
        <w:rPr>
          <w:sz w:val="28"/>
          <w:szCs w:val="28"/>
        </w:rPr>
        <w:t xml:space="preserve"> completed and prepared a </w:t>
      </w:r>
      <w:r w:rsidR="00895A00">
        <w:rPr>
          <w:sz w:val="28"/>
          <w:szCs w:val="28"/>
        </w:rPr>
        <w:t>r</w:t>
      </w:r>
      <w:r w:rsidRPr="007D6863">
        <w:rPr>
          <w:sz w:val="28"/>
          <w:szCs w:val="28"/>
        </w:rPr>
        <w:t xml:space="preserve">eport summarizing their findings. Hydraulic Gradient Testing indicated No unusual conditions in water system. Available Fire Flow at EM Holt Elementary School is 1,400 </w:t>
      </w:r>
      <w:proofErr w:type="spellStart"/>
      <w:r w:rsidRPr="007D6863">
        <w:rPr>
          <w:sz w:val="28"/>
          <w:szCs w:val="28"/>
        </w:rPr>
        <w:t>gpm</w:t>
      </w:r>
      <w:proofErr w:type="spellEnd"/>
      <w:r w:rsidRPr="007D6863">
        <w:rPr>
          <w:sz w:val="28"/>
          <w:szCs w:val="28"/>
        </w:rPr>
        <w:t xml:space="preserve">.  Fire Flow Calculations are based on Max Day Demand of 18.86 </w:t>
      </w:r>
      <w:proofErr w:type="spellStart"/>
      <w:r w:rsidRPr="007D6863">
        <w:rPr>
          <w:sz w:val="28"/>
          <w:szCs w:val="28"/>
        </w:rPr>
        <w:t>mgd</w:t>
      </w:r>
      <w:proofErr w:type="spellEnd"/>
      <w:r w:rsidRPr="007D6863">
        <w:rPr>
          <w:sz w:val="28"/>
          <w:szCs w:val="28"/>
        </w:rPr>
        <w:t xml:space="preserve"> and water tanks at half full.  System can maintain 20 psi under max day conditions and provide adequate fire flow volume.  All hydrants provide more than 500 </w:t>
      </w:r>
      <w:proofErr w:type="spellStart"/>
      <w:r w:rsidRPr="007D6863">
        <w:rPr>
          <w:sz w:val="28"/>
          <w:szCs w:val="28"/>
        </w:rPr>
        <w:t>gpm</w:t>
      </w:r>
      <w:proofErr w:type="spellEnd"/>
      <w:r w:rsidRPr="007D6863">
        <w:rPr>
          <w:sz w:val="28"/>
          <w:szCs w:val="28"/>
        </w:rPr>
        <w:t xml:space="preserve">; 3 FH of 59 provide between 500 </w:t>
      </w:r>
      <w:proofErr w:type="spellStart"/>
      <w:r w:rsidRPr="007D6863">
        <w:rPr>
          <w:sz w:val="28"/>
          <w:szCs w:val="28"/>
        </w:rPr>
        <w:t>gpm</w:t>
      </w:r>
      <w:proofErr w:type="spellEnd"/>
      <w:r w:rsidRPr="007D6863">
        <w:rPr>
          <w:sz w:val="28"/>
          <w:szCs w:val="28"/>
        </w:rPr>
        <w:t xml:space="preserve"> -999 </w:t>
      </w:r>
      <w:proofErr w:type="spellStart"/>
      <w:r w:rsidRPr="007D6863">
        <w:rPr>
          <w:sz w:val="28"/>
          <w:szCs w:val="28"/>
        </w:rPr>
        <w:t>gpm</w:t>
      </w:r>
      <w:proofErr w:type="spellEnd"/>
      <w:r w:rsidRPr="007D6863">
        <w:rPr>
          <w:sz w:val="28"/>
          <w:szCs w:val="28"/>
        </w:rPr>
        <w:t xml:space="preserve">; 35 FH provide 1,000 </w:t>
      </w:r>
      <w:proofErr w:type="spellStart"/>
      <w:r w:rsidRPr="007D6863">
        <w:rPr>
          <w:sz w:val="28"/>
          <w:szCs w:val="28"/>
        </w:rPr>
        <w:t>gpm</w:t>
      </w:r>
      <w:proofErr w:type="spellEnd"/>
      <w:r w:rsidRPr="007D6863">
        <w:rPr>
          <w:sz w:val="28"/>
          <w:szCs w:val="28"/>
        </w:rPr>
        <w:t xml:space="preserve"> to 1,500 </w:t>
      </w:r>
      <w:proofErr w:type="spellStart"/>
      <w:r w:rsidRPr="007D6863">
        <w:rPr>
          <w:sz w:val="28"/>
          <w:szCs w:val="28"/>
        </w:rPr>
        <w:t>gpm</w:t>
      </w:r>
      <w:proofErr w:type="spellEnd"/>
      <w:r w:rsidRPr="007D6863">
        <w:rPr>
          <w:sz w:val="28"/>
          <w:szCs w:val="28"/>
        </w:rPr>
        <w:t xml:space="preserve"> and 21 FH provide &gt; 1,500 </w:t>
      </w:r>
      <w:proofErr w:type="spellStart"/>
      <w:r w:rsidRPr="007D6863">
        <w:rPr>
          <w:sz w:val="28"/>
          <w:szCs w:val="28"/>
        </w:rPr>
        <w:t>gpm</w:t>
      </w:r>
      <w:proofErr w:type="spellEnd"/>
      <w:r w:rsidRPr="007D6863">
        <w:rPr>
          <w:sz w:val="28"/>
          <w:szCs w:val="28"/>
        </w:rPr>
        <w:t>.  Closing the valve on NC 62 at Cabin Rd. significantly reduces fire flow at all FH.  Installing a 6” water line from Yorkshire Dr. to Alamance Baptist Church Rd significantly improves available fire flow.  Installing a 6” main from Liberty to Yorkshire has minimal impact on fire flow.  Maximum water age in system is 91 hours</w:t>
      </w:r>
      <w:r w:rsidR="00895A00">
        <w:rPr>
          <w:sz w:val="28"/>
          <w:szCs w:val="28"/>
        </w:rPr>
        <w:t xml:space="preserve">, </w:t>
      </w:r>
      <w:r w:rsidRPr="007D6863">
        <w:rPr>
          <w:sz w:val="28"/>
          <w:szCs w:val="28"/>
        </w:rPr>
        <w:t xml:space="preserve">excessive water age is considered </w:t>
      </w:r>
      <w:r w:rsidR="00895A00">
        <w:rPr>
          <w:sz w:val="28"/>
          <w:szCs w:val="28"/>
        </w:rPr>
        <w:t>greater than</w:t>
      </w:r>
      <w:r w:rsidRPr="007D6863">
        <w:rPr>
          <w:sz w:val="28"/>
          <w:szCs w:val="28"/>
        </w:rPr>
        <w:t xml:space="preserve"> 168 </w:t>
      </w:r>
      <w:r w:rsidR="000C4C6C" w:rsidRPr="007D6863">
        <w:rPr>
          <w:sz w:val="28"/>
          <w:szCs w:val="28"/>
        </w:rPr>
        <w:t>hours</w:t>
      </w:r>
      <w:r w:rsidR="00895A00">
        <w:rPr>
          <w:sz w:val="28"/>
          <w:szCs w:val="28"/>
        </w:rPr>
        <w:t>.</w:t>
      </w:r>
      <w:r w:rsidR="000C4C6C" w:rsidRPr="007D6863">
        <w:rPr>
          <w:sz w:val="28"/>
          <w:szCs w:val="28"/>
        </w:rPr>
        <w:t xml:space="preserve"> Water</w:t>
      </w:r>
      <w:r w:rsidRPr="007D6863">
        <w:rPr>
          <w:sz w:val="28"/>
          <w:szCs w:val="28"/>
        </w:rPr>
        <w:t xml:space="preserve"> complaints do not correlate to water age.  Installing 6” main from Yorkshire to Alamance Baptist Rd reduces water age from 91 hours to 15. Unidirectional </w:t>
      </w:r>
      <w:r w:rsidR="007D6863" w:rsidRPr="007D6863">
        <w:rPr>
          <w:sz w:val="28"/>
          <w:szCs w:val="28"/>
        </w:rPr>
        <w:t>flushing is</w:t>
      </w:r>
      <w:r w:rsidRPr="007D6863">
        <w:rPr>
          <w:sz w:val="28"/>
          <w:szCs w:val="28"/>
        </w:rPr>
        <w:t xml:space="preserve"> recommended to scour pipes to improve water quality. UDF is designed to clean pipes by scouring them with high velocities. Typically conducted annually.  H&amp;S has devised a 3-zone plan to flush the system. It takes 1-day of flushing to turnover system </w:t>
      </w:r>
      <w:r w:rsidR="007D6863" w:rsidRPr="007D6863">
        <w:rPr>
          <w:sz w:val="28"/>
          <w:szCs w:val="28"/>
        </w:rPr>
        <w:t>and 93,200</w:t>
      </w:r>
      <w:r w:rsidRPr="007D6863">
        <w:rPr>
          <w:sz w:val="28"/>
          <w:szCs w:val="28"/>
        </w:rPr>
        <w:t xml:space="preserve"> gals. They recommend flushing the system for 3 consecutive days.  Village is billed for water at $3.50/1,000 gals. Burlington has recently revised their </w:t>
      </w:r>
      <w:r w:rsidR="000C4C6C" w:rsidRPr="007D6863">
        <w:rPr>
          <w:sz w:val="28"/>
          <w:szCs w:val="28"/>
        </w:rPr>
        <w:t>policy,</w:t>
      </w:r>
      <w:r w:rsidRPr="007D6863">
        <w:rPr>
          <w:sz w:val="28"/>
          <w:szCs w:val="28"/>
        </w:rPr>
        <w:t xml:space="preserve"> and the Village would need to consult with Burlington regarding payment exemption for sewer.  No recommendations were made relative to installing automatic blow-off valves</w:t>
      </w:r>
      <w:r w:rsidRPr="007D6863">
        <w:rPr>
          <w:b/>
          <w:bCs/>
          <w:sz w:val="28"/>
          <w:szCs w:val="28"/>
        </w:rPr>
        <w:t>.</w:t>
      </w:r>
      <w:r w:rsidR="007D6863" w:rsidRPr="007D6863">
        <w:rPr>
          <w:b/>
          <w:bCs/>
          <w:sz w:val="28"/>
          <w:szCs w:val="28"/>
        </w:rPr>
        <w:t xml:space="preserve"> </w:t>
      </w:r>
      <w:r w:rsidR="007D6863" w:rsidRPr="007D6863">
        <w:rPr>
          <w:sz w:val="28"/>
          <w:szCs w:val="28"/>
        </w:rPr>
        <w:t xml:space="preserve">There was some discussion about water pressure through the system, but Mr. Reich told the board the issue was more about how long the water takes to get through the system. The longer the water takes to get through the system the more possibility for discoloration. The board agreed to get pricing for the unidirectional flushing recommended by Hazen &amp; Sawyer. </w:t>
      </w:r>
      <w:r w:rsidRPr="007D6863">
        <w:rPr>
          <w:b/>
          <w:bCs/>
          <w:sz w:val="28"/>
          <w:szCs w:val="28"/>
        </w:rPr>
        <w:t xml:space="preserve">Auto-Dialers </w:t>
      </w:r>
      <w:r w:rsidR="007D6863" w:rsidRPr="007D6863">
        <w:rPr>
          <w:b/>
          <w:bCs/>
          <w:sz w:val="28"/>
          <w:szCs w:val="28"/>
        </w:rPr>
        <w:t>Reimbursement</w:t>
      </w:r>
      <w:r w:rsidR="007D6863" w:rsidRPr="007D6863">
        <w:rPr>
          <w:sz w:val="28"/>
          <w:szCs w:val="28"/>
        </w:rPr>
        <w:t xml:space="preserve"> NCDEQ</w:t>
      </w:r>
      <w:r w:rsidRPr="007D6863">
        <w:rPr>
          <w:sz w:val="28"/>
          <w:szCs w:val="28"/>
        </w:rPr>
        <w:t xml:space="preserve"> has requested several documents from Nick, and they want an Engineer to review the package and complete additional forms. </w:t>
      </w:r>
      <w:r w:rsidR="00895A00">
        <w:rPr>
          <w:sz w:val="28"/>
          <w:szCs w:val="28"/>
        </w:rPr>
        <w:t>Mr. Reich is</w:t>
      </w:r>
      <w:r w:rsidRPr="007D6863">
        <w:rPr>
          <w:sz w:val="28"/>
          <w:szCs w:val="28"/>
        </w:rPr>
        <w:t xml:space="preserve"> in the process of obtaining and reviewing the needed documents.</w:t>
      </w:r>
    </w:p>
    <w:p w14:paraId="59EBEEC1" w14:textId="77777777" w:rsidR="00E932C2" w:rsidRDefault="00E932C2" w:rsidP="00D46DD8">
      <w:pPr>
        <w:spacing w:line="254" w:lineRule="auto"/>
        <w:jc w:val="both"/>
        <w:rPr>
          <w:rFonts w:ascii="Aptos" w:eastAsia="Aptos" w:hAnsi="Aptos" w:cs="Times New Roman"/>
          <w:b/>
          <w:bCs/>
          <w:sz w:val="28"/>
          <w:szCs w:val="28"/>
        </w:rPr>
      </w:pPr>
    </w:p>
    <w:p w14:paraId="3562EFFE" w14:textId="1E698874" w:rsidR="000C4C6C" w:rsidRDefault="00D46DD8" w:rsidP="00D46DD8">
      <w:pPr>
        <w:spacing w:line="254" w:lineRule="auto"/>
        <w:jc w:val="both"/>
        <w:rPr>
          <w:rFonts w:ascii="Aptos" w:eastAsia="Aptos" w:hAnsi="Aptos" w:cs="Times New Roman"/>
          <w:b/>
          <w:bCs/>
          <w:sz w:val="28"/>
          <w:szCs w:val="28"/>
        </w:rPr>
      </w:pPr>
      <w:r w:rsidRPr="00023A21">
        <w:rPr>
          <w:rFonts w:ascii="Aptos" w:eastAsia="Aptos" w:hAnsi="Aptos" w:cs="Times New Roman"/>
          <w:b/>
          <w:bCs/>
          <w:sz w:val="28"/>
          <w:szCs w:val="28"/>
        </w:rPr>
        <w:t>ORC Report</w:t>
      </w:r>
      <w:r>
        <w:rPr>
          <w:rFonts w:ascii="Aptos" w:eastAsia="Aptos" w:hAnsi="Aptos" w:cs="Times New Roman"/>
          <w:b/>
          <w:bCs/>
          <w:sz w:val="28"/>
          <w:szCs w:val="28"/>
        </w:rPr>
        <w:t xml:space="preserve"> </w:t>
      </w:r>
      <w:r w:rsidR="007D6863">
        <w:rPr>
          <w:rFonts w:ascii="Aptos" w:eastAsia="Aptos" w:hAnsi="Aptos" w:cs="Times New Roman"/>
          <w:b/>
          <w:bCs/>
          <w:sz w:val="28"/>
          <w:szCs w:val="28"/>
        </w:rPr>
        <w:t xml:space="preserve">  </w:t>
      </w:r>
    </w:p>
    <w:p w14:paraId="30F20B5C" w14:textId="4DA87845" w:rsidR="007D6863" w:rsidRDefault="007D6863" w:rsidP="00D46DD8">
      <w:pPr>
        <w:spacing w:line="254" w:lineRule="auto"/>
        <w:jc w:val="both"/>
        <w:rPr>
          <w:rFonts w:ascii="Aptos" w:eastAsia="Aptos" w:hAnsi="Aptos" w:cs="Times New Roman"/>
          <w:sz w:val="28"/>
          <w:szCs w:val="28"/>
        </w:rPr>
      </w:pPr>
      <w:r>
        <w:rPr>
          <w:rFonts w:ascii="Aptos" w:eastAsia="Aptos" w:hAnsi="Aptos" w:cs="Times New Roman"/>
          <w:sz w:val="28"/>
          <w:szCs w:val="28"/>
        </w:rPr>
        <w:t>Mr. Allred reported things were running well</w:t>
      </w:r>
      <w:r w:rsidR="00F2034D">
        <w:rPr>
          <w:rFonts w:ascii="Aptos" w:eastAsia="Aptos" w:hAnsi="Aptos" w:cs="Times New Roman"/>
          <w:sz w:val="28"/>
          <w:szCs w:val="28"/>
        </w:rPr>
        <w:t xml:space="preserve"> at the pump stations</w:t>
      </w:r>
      <w:r w:rsidR="003C3848">
        <w:rPr>
          <w:rFonts w:ascii="Aptos" w:eastAsia="Aptos" w:hAnsi="Aptos" w:cs="Times New Roman"/>
          <w:sz w:val="28"/>
          <w:szCs w:val="28"/>
        </w:rPr>
        <w:t xml:space="preserve">. Mr. Allred showed the board pictures of 2 air release valves that were badly corroded and advised them to replace soon. He informed them that the </w:t>
      </w:r>
      <w:r w:rsidR="00F2034D">
        <w:rPr>
          <w:rFonts w:ascii="Aptos" w:eastAsia="Aptos" w:hAnsi="Aptos" w:cs="Times New Roman"/>
          <w:sz w:val="28"/>
          <w:szCs w:val="28"/>
        </w:rPr>
        <w:t xml:space="preserve">price to replace both valves with new </w:t>
      </w:r>
      <w:proofErr w:type="gramStart"/>
      <w:r w:rsidR="00F2034D">
        <w:rPr>
          <w:rFonts w:ascii="Aptos" w:eastAsia="Aptos" w:hAnsi="Aptos" w:cs="Times New Roman"/>
          <w:sz w:val="28"/>
          <w:szCs w:val="28"/>
        </w:rPr>
        <w:t>stainless steel</w:t>
      </w:r>
      <w:proofErr w:type="gramEnd"/>
      <w:r w:rsidR="00F2034D">
        <w:rPr>
          <w:rFonts w:ascii="Aptos" w:eastAsia="Aptos" w:hAnsi="Aptos" w:cs="Times New Roman"/>
          <w:sz w:val="28"/>
          <w:szCs w:val="28"/>
        </w:rPr>
        <w:t xml:space="preserve"> valves plus labor would be $3600.00 Alderman Crouse motioned to replace the valves, seconded by Mayor Pro Tem Isley. Motion carries 6-0 </w:t>
      </w:r>
    </w:p>
    <w:p w14:paraId="68FB73EA" w14:textId="702AECD1" w:rsidR="00F2034D" w:rsidRPr="007D6863" w:rsidRDefault="00F2034D"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Mr. Allred noted that </w:t>
      </w:r>
      <w:r w:rsidR="00AC7B8D">
        <w:rPr>
          <w:rFonts w:ascii="Aptos" w:eastAsia="Aptos" w:hAnsi="Aptos" w:cs="Times New Roman"/>
          <w:sz w:val="28"/>
          <w:szCs w:val="28"/>
        </w:rPr>
        <w:t>most of the</w:t>
      </w:r>
      <w:r>
        <w:rPr>
          <w:rFonts w:ascii="Aptos" w:eastAsia="Aptos" w:hAnsi="Aptos" w:cs="Times New Roman"/>
          <w:sz w:val="28"/>
          <w:szCs w:val="28"/>
        </w:rPr>
        <w:t xml:space="preserve"> valve work had been completed in Heritage Glen</w:t>
      </w:r>
      <w:r w:rsidR="008F63BF">
        <w:rPr>
          <w:rFonts w:ascii="Aptos" w:eastAsia="Aptos" w:hAnsi="Aptos" w:cs="Times New Roman"/>
          <w:sz w:val="28"/>
          <w:szCs w:val="28"/>
        </w:rPr>
        <w:t xml:space="preserve"> except</w:t>
      </w:r>
      <w:r>
        <w:rPr>
          <w:rFonts w:ascii="Aptos" w:eastAsia="Aptos" w:hAnsi="Aptos" w:cs="Times New Roman"/>
          <w:sz w:val="28"/>
          <w:szCs w:val="28"/>
        </w:rPr>
        <w:t xml:space="preserve"> the two across the street from the entrance</w:t>
      </w:r>
      <w:r w:rsidR="008F63BF">
        <w:rPr>
          <w:rFonts w:ascii="Aptos" w:eastAsia="Aptos" w:hAnsi="Aptos" w:cs="Times New Roman"/>
          <w:sz w:val="28"/>
          <w:szCs w:val="28"/>
        </w:rPr>
        <w:t>. These</w:t>
      </w:r>
      <w:r>
        <w:rPr>
          <w:rFonts w:ascii="Aptos" w:eastAsia="Aptos" w:hAnsi="Aptos" w:cs="Times New Roman"/>
          <w:sz w:val="28"/>
          <w:szCs w:val="28"/>
        </w:rPr>
        <w:t xml:space="preserve"> need to be completely redone.</w:t>
      </w:r>
      <w:r w:rsidR="008F63BF">
        <w:rPr>
          <w:rFonts w:ascii="Aptos" w:eastAsia="Aptos" w:hAnsi="Aptos" w:cs="Times New Roman"/>
          <w:sz w:val="28"/>
          <w:szCs w:val="28"/>
        </w:rPr>
        <w:t xml:space="preserve"> They are currently unable to be turned off and cannot be exercised.</w:t>
      </w:r>
      <w:r>
        <w:rPr>
          <w:rFonts w:ascii="Aptos" w:eastAsia="Aptos" w:hAnsi="Aptos" w:cs="Times New Roman"/>
          <w:sz w:val="28"/>
          <w:szCs w:val="28"/>
        </w:rPr>
        <w:t xml:space="preserve"> </w:t>
      </w:r>
      <w:r w:rsidR="00EA542E">
        <w:rPr>
          <w:rFonts w:ascii="Aptos" w:eastAsia="Aptos" w:hAnsi="Aptos" w:cs="Times New Roman"/>
          <w:sz w:val="28"/>
          <w:szCs w:val="28"/>
        </w:rPr>
        <w:t>The cost of this will be higher than usual due to w</w:t>
      </w:r>
      <w:r w:rsidR="00AC7B8D">
        <w:rPr>
          <w:rFonts w:ascii="Aptos" w:eastAsia="Aptos" w:hAnsi="Aptos" w:cs="Times New Roman"/>
          <w:sz w:val="28"/>
          <w:szCs w:val="28"/>
        </w:rPr>
        <w:t>here</w:t>
      </w:r>
      <w:r w:rsidR="00EA542E">
        <w:rPr>
          <w:rFonts w:ascii="Aptos" w:eastAsia="Aptos" w:hAnsi="Aptos" w:cs="Times New Roman"/>
          <w:sz w:val="28"/>
          <w:szCs w:val="28"/>
        </w:rPr>
        <w:t xml:space="preserve"> they</w:t>
      </w:r>
      <w:r w:rsidR="00AC7B8D">
        <w:rPr>
          <w:rFonts w:ascii="Aptos" w:eastAsia="Aptos" w:hAnsi="Aptos" w:cs="Times New Roman"/>
          <w:sz w:val="28"/>
          <w:szCs w:val="28"/>
        </w:rPr>
        <w:t xml:space="preserve"> are</w:t>
      </w:r>
      <w:r w:rsidR="00EA542E">
        <w:rPr>
          <w:rFonts w:ascii="Aptos" w:eastAsia="Aptos" w:hAnsi="Aptos" w:cs="Times New Roman"/>
          <w:sz w:val="28"/>
          <w:szCs w:val="28"/>
        </w:rPr>
        <w:t xml:space="preserve"> located and the need for traffic control</w:t>
      </w:r>
      <w:r w:rsidR="00AC7B8D">
        <w:rPr>
          <w:rFonts w:ascii="Aptos" w:eastAsia="Aptos" w:hAnsi="Aptos" w:cs="Times New Roman"/>
          <w:sz w:val="28"/>
          <w:szCs w:val="28"/>
        </w:rPr>
        <w:t xml:space="preserve"> on NC 62. Alderman Crouse asked if something </w:t>
      </w:r>
      <w:r w:rsidR="000006D5">
        <w:rPr>
          <w:rFonts w:ascii="Aptos" w:eastAsia="Aptos" w:hAnsi="Aptos" w:cs="Times New Roman"/>
          <w:sz w:val="28"/>
          <w:szCs w:val="28"/>
        </w:rPr>
        <w:t>could</w:t>
      </w:r>
      <w:r w:rsidR="00AC7B8D">
        <w:rPr>
          <w:rFonts w:ascii="Aptos" w:eastAsia="Aptos" w:hAnsi="Aptos" w:cs="Times New Roman"/>
          <w:sz w:val="28"/>
          <w:szCs w:val="28"/>
        </w:rPr>
        <w:t xml:space="preserve"> be placed around</w:t>
      </w:r>
      <w:r w:rsidR="008F63BF">
        <w:rPr>
          <w:rFonts w:ascii="Aptos" w:eastAsia="Aptos" w:hAnsi="Aptos" w:cs="Times New Roman"/>
          <w:sz w:val="28"/>
          <w:szCs w:val="28"/>
        </w:rPr>
        <w:t xml:space="preserve"> them after they are fixed. Mr. Allred said he would recommend that, to keep this from happening again. He will have a cost estimate for the next meeting. </w:t>
      </w:r>
    </w:p>
    <w:p w14:paraId="526A0497" w14:textId="364FFB28" w:rsidR="00D46DD8" w:rsidRDefault="00D46DD8" w:rsidP="00D46DD8">
      <w:pPr>
        <w:spacing w:line="254" w:lineRule="auto"/>
        <w:jc w:val="both"/>
        <w:rPr>
          <w:rFonts w:ascii="Aptos" w:eastAsia="Aptos" w:hAnsi="Aptos" w:cs="Times New Roman"/>
          <w:b/>
          <w:bCs/>
          <w:sz w:val="28"/>
          <w:szCs w:val="28"/>
        </w:rPr>
      </w:pPr>
      <w:r>
        <w:rPr>
          <w:rFonts w:ascii="Aptos" w:eastAsia="Aptos" w:hAnsi="Aptos" w:cs="Times New Roman"/>
          <w:b/>
          <w:bCs/>
          <w:sz w:val="28"/>
          <w:szCs w:val="28"/>
        </w:rPr>
        <w:t xml:space="preserve">  </w:t>
      </w:r>
    </w:p>
    <w:p w14:paraId="7AB6E162" w14:textId="39CC1206" w:rsidR="00D46DD8" w:rsidRDefault="00D46DD8" w:rsidP="00D46DD8">
      <w:pPr>
        <w:spacing w:line="254" w:lineRule="auto"/>
        <w:jc w:val="both"/>
        <w:rPr>
          <w:rFonts w:ascii="Aptos" w:eastAsia="Aptos" w:hAnsi="Aptos" w:cs="Times New Roman"/>
          <w:b/>
          <w:bCs/>
          <w:sz w:val="28"/>
          <w:szCs w:val="28"/>
        </w:rPr>
      </w:pPr>
      <w:r>
        <w:rPr>
          <w:rFonts w:ascii="Aptos" w:eastAsia="Aptos" w:hAnsi="Aptos" w:cs="Times New Roman"/>
          <w:b/>
          <w:bCs/>
          <w:sz w:val="28"/>
          <w:szCs w:val="28"/>
        </w:rPr>
        <w:t xml:space="preserve">Public Recreation Committee Report  </w:t>
      </w:r>
      <w:r w:rsidR="008F63BF">
        <w:rPr>
          <w:rFonts w:ascii="Aptos" w:eastAsia="Aptos" w:hAnsi="Aptos" w:cs="Times New Roman"/>
          <w:b/>
          <w:bCs/>
          <w:sz w:val="28"/>
          <w:szCs w:val="28"/>
        </w:rPr>
        <w:t xml:space="preserve"> </w:t>
      </w:r>
    </w:p>
    <w:p w14:paraId="736963F7" w14:textId="7F2E20CC" w:rsidR="008F63BF" w:rsidRPr="008F63BF" w:rsidRDefault="008F63BF"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Mr. Farmerie told the board the public recreation was unable to meet in January due to not having a quorum. There has been a strong response rate from the survey with 153 responses to date. This data still needs to be </w:t>
      </w:r>
      <w:r w:rsidR="006F1DD2">
        <w:rPr>
          <w:rFonts w:ascii="Aptos" w:eastAsia="Aptos" w:hAnsi="Aptos" w:cs="Times New Roman"/>
          <w:sz w:val="28"/>
          <w:szCs w:val="28"/>
        </w:rPr>
        <w:t>analyzed</w:t>
      </w:r>
      <w:r>
        <w:rPr>
          <w:rFonts w:ascii="Aptos" w:eastAsia="Aptos" w:hAnsi="Aptos" w:cs="Times New Roman"/>
          <w:sz w:val="28"/>
          <w:szCs w:val="28"/>
        </w:rPr>
        <w:t xml:space="preserve"> and put into a </w:t>
      </w:r>
      <w:r w:rsidR="006F1DD2">
        <w:rPr>
          <w:rFonts w:ascii="Aptos" w:eastAsia="Aptos" w:hAnsi="Aptos" w:cs="Times New Roman"/>
          <w:sz w:val="28"/>
          <w:szCs w:val="28"/>
        </w:rPr>
        <w:t>final report.</w:t>
      </w:r>
    </w:p>
    <w:p w14:paraId="4CA5CF7B" w14:textId="77777777" w:rsidR="00D46DD8" w:rsidRDefault="00D46DD8" w:rsidP="00D46DD8">
      <w:pPr>
        <w:spacing w:line="254" w:lineRule="auto"/>
        <w:jc w:val="both"/>
        <w:rPr>
          <w:rFonts w:ascii="Aptos" w:eastAsia="Aptos" w:hAnsi="Aptos" w:cs="Times New Roman"/>
          <w:b/>
          <w:bCs/>
          <w:sz w:val="28"/>
          <w:szCs w:val="28"/>
          <w:u w:val="single"/>
        </w:rPr>
      </w:pPr>
      <w:r w:rsidRPr="00EA3558">
        <w:rPr>
          <w:rFonts w:ascii="Aptos" w:eastAsia="Aptos" w:hAnsi="Aptos" w:cs="Times New Roman"/>
          <w:b/>
          <w:bCs/>
          <w:sz w:val="28"/>
          <w:szCs w:val="28"/>
          <w:u w:val="single"/>
        </w:rPr>
        <w:t xml:space="preserve">New Business </w:t>
      </w:r>
    </w:p>
    <w:p w14:paraId="78E92312" w14:textId="27AD1CBC" w:rsidR="00D46DD8" w:rsidRDefault="001935CD"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Civil Penalties for 4163 S NC 62</w:t>
      </w:r>
      <w:r w:rsidR="006F1DD2">
        <w:rPr>
          <w:rFonts w:ascii="Aptos" w:eastAsia="Aptos" w:hAnsi="Aptos" w:cs="Times New Roman"/>
          <w:b/>
          <w:bCs/>
          <w:sz w:val="28"/>
          <w:szCs w:val="28"/>
          <w:u w:val="single"/>
        </w:rPr>
        <w:t xml:space="preserve"> </w:t>
      </w:r>
    </w:p>
    <w:p w14:paraId="6571DD0B" w14:textId="6AE65254" w:rsidR="006F1DD2" w:rsidRDefault="006F1DD2" w:rsidP="00D46DD8">
      <w:pPr>
        <w:spacing w:line="254" w:lineRule="auto"/>
        <w:jc w:val="both"/>
        <w:rPr>
          <w:rFonts w:ascii="Aptos" w:eastAsia="Aptos" w:hAnsi="Aptos" w:cs="Times New Roman"/>
          <w:sz w:val="28"/>
          <w:szCs w:val="28"/>
        </w:rPr>
      </w:pPr>
      <w:r>
        <w:rPr>
          <w:rFonts w:ascii="Aptos" w:eastAsia="Aptos" w:hAnsi="Aptos" w:cs="Times New Roman"/>
          <w:sz w:val="28"/>
          <w:szCs w:val="28"/>
        </w:rPr>
        <w:t>Mr. Farmerie reviewed the documentation that the board had. The notice of complaint, letter of hearing, the notification of civil penalties, the finding of facts to support the penalty imposing and lastly the daily log of accruing penalties. The end date for penalties was on November 26</w:t>
      </w:r>
      <w:r w:rsidRPr="006F1DD2">
        <w:rPr>
          <w:rFonts w:ascii="Aptos" w:eastAsia="Aptos" w:hAnsi="Aptos" w:cs="Times New Roman"/>
          <w:sz w:val="28"/>
          <w:szCs w:val="28"/>
          <w:vertAlign w:val="superscript"/>
        </w:rPr>
        <w:t>th</w:t>
      </w:r>
      <w:r>
        <w:rPr>
          <w:rFonts w:ascii="Aptos" w:eastAsia="Aptos" w:hAnsi="Aptos" w:cs="Times New Roman"/>
          <w:sz w:val="28"/>
          <w:szCs w:val="28"/>
        </w:rPr>
        <w:t xml:space="preserve">, 2024. The total cost was $6300.00 </w:t>
      </w:r>
    </w:p>
    <w:p w14:paraId="61EF5C65" w14:textId="77777777" w:rsidR="00224734" w:rsidRDefault="006F1DD2" w:rsidP="00D46DD8">
      <w:pPr>
        <w:spacing w:line="254" w:lineRule="auto"/>
        <w:jc w:val="both"/>
        <w:rPr>
          <w:rFonts w:ascii="Aptos" w:eastAsia="Aptos" w:hAnsi="Aptos" w:cs="Times New Roman"/>
          <w:sz w:val="28"/>
          <w:szCs w:val="28"/>
        </w:rPr>
      </w:pPr>
      <w:r>
        <w:rPr>
          <w:rFonts w:ascii="Aptos" w:eastAsia="Aptos" w:hAnsi="Aptos" w:cs="Times New Roman"/>
          <w:sz w:val="28"/>
          <w:szCs w:val="28"/>
        </w:rPr>
        <w:t>Mr. Davis, o</w:t>
      </w:r>
      <w:r w:rsidR="00224734">
        <w:rPr>
          <w:rFonts w:ascii="Aptos" w:eastAsia="Aptos" w:hAnsi="Aptos" w:cs="Times New Roman"/>
          <w:sz w:val="28"/>
          <w:szCs w:val="28"/>
        </w:rPr>
        <w:t>f</w:t>
      </w:r>
      <w:r>
        <w:rPr>
          <w:rFonts w:ascii="Aptos" w:eastAsia="Aptos" w:hAnsi="Aptos" w:cs="Times New Roman"/>
          <w:sz w:val="28"/>
          <w:szCs w:val="28"/>
        </w:rPr>
        <w:t xml:space="preserve"> Stonewall Construction, spoke for the owners and explained that he was asked to remedy the situation as quickly as possible. He began the task </w:t>
      </w:r>
      <w:r>
        <w:rPr>
          <w:rFonts w:ascii="Aptos" w:eastAsia="Aptos" w:hAnsi="Aptos" w:cs="Times New Roman"/>
          <w:sz w:val="28"/>
          <w:szCs w:val="28"/>
        </w:rPr>
        <w:lastRenderedPageBreak/>
        <w:t xml:space="preserve">of getting </w:t>
      </w:r>
      <w:r w:rsidR="00224734">
        <w:rPr>
          <w:rFonts w:ascii="Aptos" w:eastAsia="Aptos" w:hAnsi="Aptos" w:cs="Times New Roman"/>
          <w:sz w:val="28"/>
          <w:szCs w:val="28"/>
        </w:rPr>
        <w:t xml:space="preserve">the necessary </w:t>
      </w:r>
      <w:r>
        <w:rPr>
          <w:rFonts w:ascii="Aptos" w:eastAsia="Aptos" w:hAnsi="Aptos" w:cs="Times New Roman"/>
          <w:sz w:val="28"/>
          <w:szCs w:val="28"/>
        </w:rPr>
        <w:t>permits</w:t>
      </w:r>
      <w:r w:rsidR="00224734">
        <w:rPr>
          <w:rFonts w:ascii="Aptos" w:eastAsia="Aptos" w:hAnsi="Aptos" w:cs="Times New Roman"/>
          <w:sz w:val="28"/>
          <w:szCs w:val="28"/>
        </w:rPr>
        <w:t xml:space="preserve"> to demolish the building, as well as removing asbestos from the premise. This process took some time, and he asked that the board </w:t>
      </w:r>
      <w:proofErr w:type="gramStart"/>
      <w:r w:rsidR="00224734">
        <w:rPr>
          <w:rFonts w:ascii="Aptos" w:eastAsia="Aptos" w:hAnsi="Aptos" w:cs="Times New Roman"/>
          <w:sz w:val="28"/>
          <w:szCs w:val="28"/>
        </w:rPr>
        <w:t>would</w:t>
      </w:r>
      <w:proofErr w:type="gramEnd"/>
      <w:r w:rsidR="00224734">
        <w:rPr>
          <w:rFonts w:ascii="Aptos" w:eastAsia="Aptos" w:hAnsi="Aptos" w:cs="Times New Roman"/>
          <w:sz w:val="28"/>
          <w:szCs w:val="28"/>
        </w:rPr>
        <w:t xml:space="preserve"> take this into consideration as they decide if they will forgive any portion of the fine incurred. Mr. Davis informed the board that the owner’s intent is to rebuild a new gas station, a project that will be close to two million dollars. The owners are putting money back into the community.</w:t>
      </w:r>
      <w:r>
        <w:rPr>
          <w:rFonts w:ascii="Aptos" w:eastAsia="Aptos" w:hAnsi="Aptos" w:cs="Times New Roman"/>
          <w:sz w:val="28"/>
          <w:szCs w:val="28"/>
        </w:rPr>
        <w:t xml:space="preserve"> </w:t>
      </w:r>
    </w:p>
    <w:p w14:paraId="6526FB09" w14:textId="3787D99D" w:rsidR="006F1DD2" w:rsidRPr="006F1DD2" w:rsidRDefault="00224734"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The board members reviewed the </w:t>
      </w:r>
      <w:r w:rsidR="008F7CF1">
        <w:rPr>
          <w:rFonts w:ascii="Aptos" w:eastAsia="Aptos" w:hAnsi="Aptos" w:cs="Times New Roman"/>
          <w:sz w:val="28"/>
          <w:szCs w:val="28"/>
        </w:rPr>
        <w:t>information presented and agreed to reduce the fine in half. Alderman Hunt motioned to reduce the fine to $3150.00, seconded by Mayor Pro Tem Isley. Motion carries 6-0</w:t>
      </w:r>
    </w:p>
    <w:p w14:paraId="35E85341" w14:textId="77777777" w:rsidR="008F7CF1" w:rsidRDefault="008F7CF1" w:rsidP="008F7CF1">
      <w:pPr>
        <w:spacing w:line="254" w:lineRule="auto"/>
        <w:jc w:val="both"/>
        <w:rPr>
          <w:rFonts w:ascii="Aptos" w:eastAsia="Aptos" w:hAnsi="Aptos" w:cs="Times New Roman"/>
          <w:b/>
          <w:bCs/>
          <w:sz w:val="28"/>
          <w:szCs w:val="28"/>
          <w:u w:val="single"/>
        </w:rPr>
      </w:pPr>
    </w:p>
    <w:p w14:paraId="6C4C853D" w14:textId="4005B472" w:rsidR="008F7CF1" w:rsidRDefault="008F7CF1" w:rsidP="008F7CF1">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 xml:space="preserve">Plaid Day Report/Budget Amendment  </w:t>
      </w:r>
    </w:p>
    <w:p w14:paraId="12F79B18" w14:textId="116DB280" w:rsidR="008F7CF1" w:rsidRPr="008F7CF1" w:rsidRDefault="008F7CF1"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Mr. Farmerie explained that there was an increase in expenses for plaid day this year. The </w:t>
      </w:r>
      <w:r w:rsidR="009E7F30">
        <w:rPr>
          <w:rFonts w:ascii="Aptos" w:eastAsia="Aptos" w:hAnsi="Aptos" w:cs="Times New Roman"/>
          <w:sz w:val="28"/>
          <w:szCs w:val="28"/>
        </w:rPr>
        <w:t xml:space="preserve">current budgeted amount is $10,000 and the proposed expenditure amounts is $10,651.59 Mr. Farmerie suggest taking $1500.00 from the general fund contingency line item and move it to the Plaid Day line item. Some of the cost increase this year are due to holding it at a different location which required a professional stage set up. The labor is much more expensive this time because the stage and port o potties will need to be removed over the weekend instead of Monday. The Board discussed the cost of Plaid Day and what the future of the event might look like. The hope is that </w:t>
      </w:r>
      <w:r w:rsidR="00C17956">
        <w:rPr>
          <w:rFonts w:ascii="Aptos" w:eastAsia="Aptos" w:hAnsi="Aptos" w:cs="Times New Roman"/>
          <w:sz w:val="28"/>
          <w:szCs w:val="28"/>
        </w:rPr>
        <w:t xml:space="preserve">holding it on the E.M. Holt Ballfield will garner more attention this year. The budget amendment was tabled for now. </w:t>
      </w:r>
      <w:r w:rsidR="009E7F30">
        <w:rPr>
          <w:rFonts w:ascii="Aptos" w:eastAsia="Aptos" w:hAnsi="Aptos" w:cs="Times New Roman"/>
          <w:sz w:val="28"/>
          <w:szCs w:val="28"/>
        </w:rPr>
        <w:t xml:space="preserve"> </w:t>
      </w:r>
    </w:p>
    <w:p w14:paraId="7B389BDD" w14:textId="48D0F298" w:rsidR="008F7CF1" w:rsidRDefault="009C6F46"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Alamance County Nature Trail and Paddle Access Resolution</w:t>
      </w:r>
      <w:bookmarkStart w:id="0" w:name="_Hlk190085000"/>
    </w:p>
    <w:bookmarkEnd w:id="0"/>
    <w:p w14:paraId="62BD5B9D" w14:textId="5061F894" w:rsidR="008F7CF1" w:rsidRDefault="00031252" w:rsidP="00D46DD8">
      <w:pPr>
        <w:spacing w:line="254" w:lineRule="auto"/>
        <w:jc w:val="both"/>
        <w:rPr>
          <w:rFonts w:ascii="Aptos" w:eastAsia="Aptos" w:hAnsi="Aptos" w:cs="Times New Roman"/>
          <w:sz w:val="28"/>
          <w:szCs w:val="28"/>
        </w:rPr>
      </w:pPr>
      <w:r>
        <w:rPr>
          <w:rFonts w:ascii="Aptos" w:eastAsia="Aptos" w:hAnsi="Aptos" w:cs="Times New Roman"/>
          <w:sz w:val="28"/>
          <w:szCs w:val="28"/>
        </w:rPr>
        <w:t>Mr. Farmerie showed a picture of the piece of property that Alamance County had purchased, right behind the pump station on S NC 62. Their intent is to have a small parking lot, possibly a picnic table or two near the creek, along with a walking path to the steps to the water. They would like to create a paddle access and fishing access if they could utilize a small portion of our property. There is sewer line on the portion of property they would like to use. They are willing to put up signage warning about driving over the line. The resolution is just a formal support of their vision for the area. Alderman Cheap motioned to accept the resolution, seconded by Alderman Tichy. Motion carries 6-0</w:t>
      </w:r>
      <w:r w:rsidR="00D93B97">
        <w:rPr>
          <w:rFonts w:ascii="Aptos" w:eastAsia="Aptos" w:hAnsi="Aptos" w:cs="Times New Roman"/>
          <w:sz w:val="28"/>
          <w:szCs w:val="28"/>
        </w:rPr>
        <w:t xml:space="preserve"> </w:t>
      </w:r>
    </w:p>
    <w:p w14:paraId="26638705" w14:textId="47EC7997" w:rsidR="00D93B97" w:rsidRPr="008F7CF1" w:rsidRDefault="00D93B97" w:rsidP="00D46DD8">
      <w:pPr>
        <w:spacing w:line="254" w:lineRule="auto"/>
        <w:jc w:val="both"/>
        <w:rPr>
          <w:rFonts w:ascii="Aptos" w:eastAsia="Aptos" w:hAnsi="Aptos" w:cs="Times New Roman"/>
          <w:sz w:val="28"/>
          <w:szCs w:val="28"/>
        </w:rPr>
      </w:pPr>
      <w:r>
        <w:rPr>
          <w:rFonts w:ascii="Aptos" w:eastAsia="Aptos" w:hAnsi="Aptos" w:cs="Times New Roman"/>
          <w:sz w:val="28"/>
          <w:szCs w:val="28"/>
        </w:rPr>
        <w:lastRenderedPageBreak/>
        <w:t>Mr. Farmerie explained that each ARPA policy was just extra documentation for the Federal Government for the project that was completed on Cardinal Ln.</w:t>
      </w:r>
    </w:p>
    <w:p w14:paraId="47B93413" w14:textId="59BE1AAD" w:rsidR="009C6F46" w:rsidRDefault="009C6F46"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ARPR Policy for Property Management</w:t>
      </w:r>
      <w:r w:rsidR="00031252">
        <w:rPr>
          <w:rFonts w:ascii="Aptos" w:eastAsia="Aptos" w:hAnsi="Aptos" w:cs="Times New Roman"/>
          <w:b/>
          <w:bCs/>
          <w:sz w:val="28"/>
          <w:szCs w:val="28"/>
          <w:u w:val="single"/>
        </w:rPr>
        <w:t xml:space="preserve"> </w:t>
      </w:r>
    </w:p>
    <w:p w14:paraId="6F29A8B4" w14:textId="4FD5609C" w:rsidR="00031252" w:rsidRPr="00031252" w:rsidRDefault="00D93B97" w:rsidP="00D46DD8">
      <w:pPr>
        <w:spacing w:line="254" w:lineRule="auto"/>
        <w:jc w:val="both"/>
        <w:rPr>
          <w:rFonts w:ascii="Aptos" w:eastAsia="Aptos" w:hAnsi="Aptos" w:cs="Times New Roman"/>
          <w:sz w:val="28"/>
          <w:szCs w:val="28"/>
        </w:rPr>
      </w:pPr>
      <w:r>
        <w:rPr>
          <w:rFonts w:ascii="Aptos" w:eastAsia="Aptos" w:hAnsi="Aptos" w:cs="Times New Roman"/>
          <w:sz w:val="28"/>
          <w:szCs w:val="28"/>
        </w:rPr>
        <w:t>Alderman Tichy motioned to approve the ARPA policy for property Management, seconded by Alderman Crouse. Motion carries 6-0</w:t>
      </w:r>
    </w:p>
    <w:p w14:paraId="63F0BDFB" w14:textId="0B27F8B9" w:rsidR="009C6F46" w:rsidRDefault="009C6F46"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ARPA Internal Control</w:t>
      </w:r>
      <w:r w:rsidR="00D93B97">
        <w:rPr>
          <w:rFonts w:ascii="Aptos" w:eastAsia="Aptos" w:hAnsi="Aptos" w:cs="Times New Roman"/>
          <w:b/>
          <w:bCs/>
          <w:sz w:val="28"/>
          <w:szCs w:val="28"/>
          <w:u w:val="single"/>
        </w:rPr>
        <w:t xml:space="preserve"> </w:t>
      </w:r>
    </w:p>
    <w:p w14:paraId="46E4AD66" w14:textId="5AD2BFC0" w:rsidR="00D93B97" w:rsidRPr="00D93B97" w:rsidRDefault="00D93B97" w:rsidP="00D46DD8">
      <w:pPr>
        <w:spacing w:line="254" w:lineRule="auto"/>
        <w:jc w:val="both"/>
        <w:rPr>
          <w:rFonts w:ascii="Aptos" w:eastAsia="Aptos" w:hAnsi="Aptos" w:cs="Times New Roman"/>
          <w:sz w:val="28"/>
          <w:szCs w:val="28"/>
        </w:rPr>
      </w:pPr>
      <w:r>
        <w:rPr>
          <w:rFonts w:ascii="Aptos" w:eastAsia="Aptos" w:hAnsi="Aptos" w:cs="Times New Roman"/>
          <w:sz w:val="28"/>
          <w:szCs w:val="28"/>
        </w:rPr>
        <w:t>Alderman Cheap motioned to approve the internal control policy, seconded by Alderman Tichy. Motion carries 6-0</w:t>
      </w:r>
    </w:p>
    <w:p w14:paraId="1C3E25C1" w14:textId="62131CAA" w:rsidR="009C6F46" w:rsidRDefault="009C6F46" w:rsidP="00D46DD8">
      <w:pPr>
        <w:spacing w:line="254" w:lineRule="auto"/>
        <w:jc w:val="both"/>
        <w:rPr>
          <w:rFonts w:ascii="Aptos" w:eastAsia="Aptos" w:hAnsi="Aptos" w:cs="Times New Roman"/>
          <w:b/>
          <w:bCs/>
          <w:sz w:val="28"/>
          <w:szCs w:val="28"/>
          <w:u w:val="single"/>
        </w:rPr>
      </w:pPr>
      <w:r>
        <w:rPr>
          <w:rFonts w:ascii="Aptos" w:eastAsia="Aptos" w:hAnsi="Aptos" w:cs="Times New Roman"/>
          <w:b/>
          <w:bCs/>
          <w:sz w:val="28"/>
          <w:szCs w:val="28"/>
          <w:u w:val="single"/>
        </w:rPr>
        <w:t>AROA Procurement Policy for Expenditures</w:t>
      </w:r>
      <w:r w:rsidR="00D93B97">
        <w:rPr>
          <w:rFonts w:ascii="Aptos" w:eastAsia="Aptos" w:hAnsi="Aptos" w:cs="Times New Roman"/>
          <w:b/>
          <w:bCs/>
          <w:sz w:val="28"/>
          <w:szCs w:val="28"/>
          <w:u w:val="single"/>
        </w:rPr>
        <w:t xml:space="preserve"> </w:t>
      </w:r>
    </w:p>
    <w:p w14:paraId="290C0263" w14:textId="778B748A" w:rsidR="00D93B97" w:rsidRPr="00D93B97" w:rsidRDefault="00D93B97" w:rsidP="00D46DD8">
      <w:pPr>
        <w:spacing w:line="254" w:lineRule="auto"/>
        <w:jc w:val="both"/>
        <w:rPr>
          <w:rFonts w:ascii="Aptos" w:eastAsia="Aptos" w:hAnsi="Aptos" w:cs="Times New Roman"/>
          <w:sz w:val="28"/>
          <w:szCs w:val="28"/>
        </w:rPr>
      </w:pPr>
      <w:r>
        <w:rPr>
          <w:rFonts w:ascii="Aptos" w:eastAsia="Aptos" w:hAnsi="Aptos" w:cs="Times New Roman"/>
          <w:sz w:val="28"/>
          <w:szCs w:val="28"/>
        </w:rPr>
        <w:t>Alderman Cheap motioned to accept the policy for expenditures, seconded by Alderman Tichy. Motion carries 6-0</w:t>
      </w:r>
    </w:p>
    <w:p w14:paraId="3CA3A8EA" w14:textId="77777777" w:rsidR="00D46DD8" w:rsidRPr="00EA3558" w:rsidRDefault="00D46DD8" w:rsidP="00D46DD8">
      <w:pPr>
        <w:spacing w:line="254" w:lineRule="auto"/>
        <w:jc w:val="both"/>
        <w:rPr>
          <w:rFonts w:ascii="Aptos" w:eastAsia="Aptos" w:hAnsi="Aptos" w:cs="Times New Roman"/>
          <w:b/>
          <w:bCs/>
          <w:sz w:val="28"/>
          <w:szCs w:val="28"/>
          <w:u w:val="single"/>
        </w:rPr>
      </w:pPr>
      <w:r w:rsidRPr="00EA3558">
        <w:rPr>
          <w:rFonts w:ascii="Aptos" w:eastAsia="Aptos" w:hAnsi="Aptos" w:cs="Times New Roman"/>
          <w:b/>
          <w:bCs/>
          <w:sz w:val="28"/>
          <w:szCs w:val="28"/>
          <w:u w:val="single"/>
        </w:rPr>
        <w:t xml:space="preserve">OTHER BUSINESS </w:t>
      </w:r>
    </w:p>
    <w:p w14:paraId="5F28E864" w14:textId="0A535A7C" w:rsidR="00D46DD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 xml:space="preserve">Alderman </w:t>
      </w:r>
      <w:r w:rsidR="00D93B97">
        <w:rPr>
          <w:rFonts w:ascii="Aptos" w:eastAsia="Aptos" w:hAnsi="Aptos" w:cs="Times New Roman"/>
          <w:sz w:val="28"/>
          <w:szCs w:val="28"/>
        </w:rPr>
        <w:t>Andrews</w:t>
      </w:r>
      <w:r w:rsidRPr="00EA3558">
        <w:rPr>
          <w:rFonts w:ascii="Aptos" w:eastAsia="Aptos" w:hAnsi="Aptos" w:cs="Times New Roman"/>
          <w:sz w:val="28"/>
          <w:szCs w:val="28"/>
        </w:rPr>
        <w:t xml:space="preserve"> made a motion to </w:t>
      </w:r>
      <w:r w:rsidR="00D93B97">
        <w:rPr>
          <w:rFonts w:ascii="Aptos" w:eastAsia="Aptos" w:hAnsi="Aptos" w:cs="Times New Roman"/>
          <w:sz w:val="28"/>
          <w:szCs w:val="28"/>
        </w:rPr>
        <w:t xml:space="preserve">move into </w:t>
      </w:r>
      <w:r w:rsidR="00552C7B">
        <w:rPr>
          <w:rFonts w:ascii="Aptos" w:eastAsia="Aptos" w:hAnsi="Aptos" w:cs="Times New Roman"/>
          <w:sz w:val="28"/>
          <w:szCs w:val="28"/>
        </w:rPr>
        <w:t>closed</w:t>
      </w:r>
      <w:r w:rsidR="00D93B97">
        <w:rPr>
          <w:rFonts w:ascii="Aptos" w:eastAsia="Aptos" w:hAnsi="Aptos" w:cs="Times New Roman"/>
          <w:sz w:val="28"/>
          <w:szCs w:val="28"/>
        </w:rPr>
        <w:t xml:space="preserve"> session</w:t>
      </w:r>
      <w:r w:rsidRPr="00EA3558">
        <w:rPr>
          <w:rFonts w:ascii="Aptos" w:eastAsia="Aptos" w:hAnsi="Aptos" w:cs="Times New Roman"/>
          <w:sz w:val="28"/>
          <w:szCs w:val="28"/>
        </w:rPr>
        <w:t xml:space="preserve">, seconded by Alderman </w:t>
      </w:r>
      <w:r w:rsidR="00D93B97">
        <w:rPr>
          <w:rFonts w:ascii="Aptos" w:eastAsia="Aptos" w:hAnsi="Aptos" w:cs="Times New Roman"/>
          <w:sz w:val="28"/>
          <w:szCs w:val="28"/>
        </w:rPr>
        <w:t>Hunt</w:t>
      </w:r>
      <w:r w:rsidRPr="00EA3558">
        <w:rPr>
          <w:rFonts w:ascii="Aptos" w:eastAsia="Aptos" w:hAnsi="Aptos" w:cs="Times New Roman"/>
          <w:sz w:val="28"/>
          <w:szCs w:val="28"/>
        </w:rPr>
        <w:t xml:space="preserve">. Motion carries </w:t>
      </w:r>
      <w:r w:rsidR="00D93B97">
        <w:rPr>
          <w:rFonts w:ascii="Aptos" w:eastAsia="Aptos" w:hAnsi="Aptos" w:cs="Times New Roman"/>
          <w:sz w:val="28"/>
          <w:szCs w:val="28"/>
        </w:rPr>
        <w:t>6</w:t>
      </w:r>
      <w:r w:rsidRPr="00EA3558">
        <w:rPr>
          <w:rFonts w:ascii="Aptos" w:eastAsia="Aptos" w:hAnsi="Aptos" w:cs="Times New Roman"/>
          <w:sz w:val="28"/>
          <w:szCs w:val="28"/>
        </w:rPr>
        <w:t>-0.</w:t>
      </w:r>
      <w:r w:rsidR="00552C7B">
        <w:rPr>
          <w:rFonts w:ascii="Aptos" w:eastAsia="Aptos" w:hAnsi="Aptos" w:cs="Times New Roman"/>
          <w:sz w:val="28"/>
          <w:szCs w:val="28"/>
        </w:rPr>
        <w:t xml:space="preserve"> </w:t>
      </w:r>
    </w:p>
    <w:p w14:paraId="64E7A0F2" w14:textId="77777777" w:rsidR="00552C7B" w:rsidRDefault="00552C7B" w:rsidP="00D46DD8">
      <w:pPr>
        <w:spacing w:line="254" w:lineRule="auto"/>
        <w:jc w:val="both"/>
        <w:rPr>
          <w:rFonts w:ascii="Aptos" w:eastAsia="Aptos" w:hAnsi="Aptos" w:cs="Times New Roman"/>
          <w:sz w:val="28"/>
          <w:szCs w:val="28"/>
        </w:rPr>
      </w:pPr>
    </w:p>
    <w:p w14:paraId="620DD46A" w14:textId="2F2D17F4" w:rsidR="004E728F" w:rsidRDefault="00552C7B"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Mr. Farmerie officially gave his resignation. The board discussed </w:t>
      </w:r>
      <w:r w:rsidR="004E728F">
        <w:rPr>
          <w:rFonts w:ascii="Aptos" w:eastAsia="Aptos" w:hAnsi="Aptos" w:cs="Times New Roman"/>
          <w:sz w:val="28"/>
          <w:szCs w:val="28"/>
        </w:rPr>
        <w:t xml:space="preserve">how best to proceed. It was decided that a job description would be created as soon as possible to be advertised starting in February. The salary range would be advertised at $60,000 to $75,000 per year depending on experience. There was some discussion on the days and hours the Village would be open, perhaps going back to a five-day week with each employee having one day off. For example, one would work Monday – Thursday, the other work Tuesday- Friday. Mr. Farmerie will advertise with League of Municipalities and send the job opening to all his contacts at Appalachian State. </w:t>
      </w:r>
    </w:p>
    <w:p w14:paraId="43D0BAF6" w14:textId="77777777" w:rsidR="004E728F" w:rsidRDefault="004E728F" w:rsidP="00D46DD8">
      <w:pPr>
        <w:spacing w:line="254" w:lineRule="auto"/>
        <w:jc w:val="both"/>
        <w:rPr>
          <w:rFonts w:ascii="Aptos" w:eastAsia="Aptos" w:hAnsi="Aptos" w:cs="Times New Roman"/>
          <w:sz w:val="28"/>
          <w:szCs w:val="28"/>
        </w:rPr>
      </w:pPr>
    </w:p>
    <w:p w14:paraId="7D1A83F2" w14:textId="416D587E" w:rsidR="004E728F" w:rsidRDefault="004E728F" w:rsidP="00D46DD8">
      <w:pPr>
        <w:spacing w:line="254" w:lineRule="auto"/>
        <w:jc w:val="both"/>
        <w:rPr>
          <w:rFonts w:ascii="Aptos" w:eastAsia="Aptos" w:hAnsi="Aptos" w:cs="Times New Roman"/>
          <w:sz w:val="28"/>
          <w:szCs w:val="28"/>
        </w:rPr>
      </w:pPr>
      <w:r>
        <w:rPr>
          <w:rFonts w:ascii="Aptos" w:eastAsia="Aptos" w:hAnsi="Aptos" w:cs="Times New Roman"/>
          <w:sz w:val="28"/>
          <w:szCs w:val="28"/>
        </w:rPr>
        <w:t xml:space="preserve">Alderman Tichy motioned to go back into open session, seconded by Alderman Hunt. Motion Carries 6-0 </w:t>
      </w:r>
    </w:p>
    <w:p w14:paraId="6B7BE880" w14:textId="09032548" w:rsidR="004E728F" w:rsidRDefault="004E728F" w:rsidP="00D46DD8">
      <w:pPr>
        <w:spacing w:line="254" w:lineRule="auto"/>
        <w:jc w:val="both"/>
        <w:rPr>
          <w:rFonts w:ascii="Aptos" w:eastAsia="Aptos" w:hAnsi="Aptos" w:cs="Times New Roman"/>
          <w:sz w:val="28"/>
          <w:szCs w:val="28"/>
        </w:rPr>
      </w:pPr>
      <w:r>
        <w:rPr>
          <w:rFonts w:ascii="Aptos" w:eastAsia="Aptos" w:hAnsi="Aptos" w:cs="Times New Roman"/>
          <w:sz w:val="28"/>
          <w:szCs w:val="28"/>
        </w:rPr>
        <w:t>Alderman Andrews motioned to advertise the Town Administrator position at $60,000 to $75,000, seconded by Alderman Hunt. Motion carries 6-0</w:t>
      </w:r>
      <w:r w:rsidR="00CF547A">
        <w:rPr>
          <w:rFonts w:ascii="Aptos" w:eastAsia="Aptos" w:hAnsi="Aptos" w:cs="Times New Roman"/>
          <w:sz w:val="28"/>
          <w:szCs w:val="28"/>
        </w:rPr>
        <w:t xml:space="preserve"> </w:t>
      </w:r>
    </w:p>
    <w:p w14:paraId="71468009" w14:textId="55943F84" w:rsidR="00CF547A" w:rsidRPr="00EA3558" w:rsidRDefault="00CF547A" w:rsidP="00D46DD8">
      <w:pPr>
        <w:spacing w:line="254" w:lineRule="auto"/>
        <w:jc w:val="both"/>
        <w:rPr>
          <w:rFonts w:ascii="Aptos" w:eastAsia="Aptos" w:hAnsi="Aptos" w:cs="Times New Roman"/>
          <w:sz w:val="28"/>
          <w:szCs w:val="28"/>
        </w:rPr>
      </w:pPr>
      <w:r>
        <w:rPr>
          <w:rFonts w:ascii="Aptos" w:eastAsia="Aptos" w:hAnsi="Aptos" w:cs="Times New Roman"/>
          <w:sz w:val="28"/>
          <w:szCs w:val="28"/>
        </w:rPr>
        <w:lastRenderedPageBreak/>
        <w:t>Alderman Crouse motioned to adjourn, seconded by Alderman Hunt. Motion carries 6-0</w:t>
      </w:r>
    </w:p>
    <w:p w14:paraId="3F6832FF" w14:textId="77777777" w:rsidR="00D46DD8" w:rsidRPr="00EA3558" w:rsidRDefault="00D46DD8" w:rsidP="00D46DD8">
      <w:pPr>
        <w:spacing w:line="254" w:lineRule="auto"/>
        <w:jc w:val="both"/>
        <w:rPr>
          <w:rFonts w:ascii="Aptos" w:eastAsia="Aptos" w:hAnsi="Aptos" w:cs="Times New Roman"/>
          <w:sz w:val="28"/>
          <w:szCs w:val="28"/>
        </w:rPr>
      </w:pPr>
    </w:p>
    <w:p w14:paraId="1B794558" w14:textId="77777777" w:rsidR="00D46DD8" w:rsidRPr="00EA355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Mayor Tichy____________________________________</w:t>
      </w:r>
    </w:p>
    <w:p w14:paraId="1665F93E" w14:textId="77777777" w:rsidR="00D46DD8" w:rsidRPr="00EA3558" w:rsidRDefault="00D46DD8" w:rsidP="00D46DD8">
      <w:pPr>
        <w:spacing w:line="254" w:lineRule="auto"/>
        <w:jc w:val="both"/>
        <w:rPr>
          <w:rFonts w:ascii="Aptos" w:eastAsia="Aptos" w:hAnsi="Aptos" w:cs="Times New Roman"/>
          <w:sz w:val="28"/>
          <w:szCs w:val="28"/>
        </w:rPr>
      </w:pPr>
    </w:p>
    <w:p w14:paraId="611782CF" w14:textId="77777777" w:rsidR="00D46DD8" w:rsidRPr="00EA3558" w:rsidRDefault="00D46DD8" w:rsidP="00D46DD8">
      <w:pPr>
        <w:spacing w:line="254" w:lineRule="auto"/>
        <w:jc w:val="both"/>
        <w:rPr>
          <w:rFonts w:ascii="Aptos" w:eastAsia="Aptos" w:hAnsi="Aptos" w:cs="Times New Roman"/>
          <w:sz w:val="28"/>
          <w:szCs w:val="28"/>
        </w:rPr>
      </w:pPr>
      <w:r w:rsidRPr="00EA3558">
        <w:rPr>
          <w:rFonts w:ascii="Aptos" w:eastAsia="Aptos" w:hAnsi="Aptos" w:cs="Times New Roman"/>
          <w:sz w:val="28"/>
          <w:szCs w:val="28"/>
        </w:rPr>
        <w:t>Misty Folwell, Clerk_______________________________</w:t>
      </w:r>
      <w:bookmarkStart w:id="1" w:name="_Hlk166148452"/>
    </w:p>
    <w:bookmarkEnd w:id="1"/>
    <w:p w14:paraId="5E021D62" w14:textId="77777777" w:rsidR="00D46DD8" w:rsidRPr="00EA3558" w:rsidRDefault="00D46DD8" w:rsidP="00D46DD8">
      <w:pPr>
        <w:spacing w:line="254" w:lineRule="auto"/>
        <w:jc w:val="both"/>
        <w:rPr>
          <w:rFonts w:ascii="Aptos" w:eastAsia="Aptos" w:hAnsi="Aptos" w:cs="Times New Roman"/>
          <w:b/>
          <w:bCs/>
          <w:sz w:val="28"/>
          <w:szCs w:val="28"/>
        </w:rPr>
      </w:pPr>
    </w:p>
    <w:p w14:paraId="122E1ECF" w14:textId="77777777" w:rsidR="00D46DD8" w:rsidRDefault="00D46DD8" w:rsidP="00D46DD8">
      <w:pPr>
        <w:spacing w:line="256" w:lineRule="auto"/>
        <w:rPr>
          <w:rFonts w:ascii="Aptos" w:eastAsia="Aptos" w:hAnsi="Aptos" w:cs="Times New Roman"/>
          <w:sz w:val="22"/>
          <w:szCs w:val="22"/>
        </w:rPr>
      </w:pPr>
    </w:p>
    <w:p w14:paraId="258424EE" w14:textId="77777777" w:rsidR="00552C7B" w:rsidRDefault="00552C7B" w:rsidP="00D46DD8">
      <w:pPr>
        <w:spacing w:line="256" w:lineRule="auto"/>
        <w:rPr>
          <w:rFonts w:ascii="Aptos" w:eastAsia="Aptos" w:hAnsi="Aptos" w:cs="Times New Roman"/>
          <w:sz w:val="22"/>
          <w:szCs w:val="22"/>
        </w:rPr>
      </w:pPr>
    </w:p>
    <w:p w14:paraId="0C688D62" w14:textId="77777777" w:rsidR="00552C7B" w:rsidRDefault="00552C7B" w:rsidP="00D46DD8">
      <w:pPr>
        <w:spacing w:line="256" w:lineRule="auto"/>
        <w:rPr>
          <w:rFonts w:ascii="Aptos" w:eastAsia="Aptos" w:hAnsi="Aptos" w:cs="Times New Roman"/>
          <w:sz w:val="22"/>
          <w:szCs w:val="22"/>
        </w:rPr>
      </w:pPr>
    </w:p>
    <w:p w14:paraId="27FE04C1" w14:textId="77777777" w:rsidR="00552C7B" w:rsidRDefault="00552C7B" w:rsidP="00D46DD8">
      <w:pPr>
        <w:spacing w:line="256" w:lineRule="auto"/>
        <w:rPr>
          <w:rFonts w:ascii="Aptos" w:eastAsia="Aptos" w:hAnsi="Aptos" w:cs="Times New Roman"/>
          <w:sz w:val="22"/>
          <w:szCs w:val="22"/>
        </w:rPr>
      </w:pPr>
    </w:p>
    <w:p w14:paraId="176E7DE9" w14:textId="77777777" w:rsidR="00552C7B" w:rsidRDefault="00552C7B" w:rsidP="00D46DD8">
      <w:pPr>
        <w:spacing w:line="256" w:lineRule="auto"/>
        <w:rPr>
          <w:rFonts w:ascii="Aptos" w:eastAsia="Aptos" w:hAnsi="Aptos" w:cs="Times New Roman"/>
          <w:sz w:val="22"/>
          <w:szCs w:val="22"/>
        </w:rPr>
      </w:pPr>
    </w:p>
    <w:p w14:paraId="4A8A0306" w14:textId="77777777" w:rsidR="00552C7B" w:rsidRDefault="00552C7B" w:rsidP="00D46DD8">
      <w:pPr>
        <w:spacing w:line="256" w:lineRule="auto"/>
        <w:rPr>
          <w:rFonts w:ascii="Aptos" w:eastAsia="Aptos" w:hAnsi="Aptos" w:cs="Times New Roman"/>
          <w:sz w:val="22"/>
          <w:szCs w:val="22"/>
        </w:rPr>
      </w:pPr>
    </w:p>
    <w:p w14:paraId="22EE77AB" w14:textId="77777777" w:rsidR="00552C7B" w:rsidRDefault="00552C7B" w:rsidP="00D46DD8">
      <w:pPr>
        <w:spacing w:line="256" w:lineRule="auto"/>
        <w:rPr>
          <w:rFonts w:ascii="Aptos" w:eastAsia="Aptos" w:hAnsi="Aptos" w:cs="Times New Roman"/>
          <w:sz w:val="22"/>
          <w:szCs w:val="22"/>
        </w:rPr>
      </w:pPr>
    </w:p>
    <w:p w14:paraId="7074C757" w14:textId="77777777" w:rsidR="00552C7B" w:rsidRDefault="00552C7B" w:rsidP="00D46DD8">
      <w:pPr>
        <w:spacing w:line="256" w:lineRule="auto"/>
        <w:rPr>
          <w:rFonts w:ascii="Aptos" w:eastAsia="Aptos" w:hAnsi="Aptos" w:cs="Times New Roman"/>
          <w:sz w:val="22"/>
          <w:szCs w:val="22"/>
        </w:rPr>
      </w:pPr>
    </w:p>
    <w:p w14:paraId="4BBAC492" w14:textId="77777777" w:rsidR="00552C7B" w:rsidRDefault="00552C7B" w:rsidP="00D46DD8">
      <w:pPr>
        <w:spacing w:line="256" w:lineRule="auto"/>
        <w:rPr>
          <w:rFonts w:ascii="Aptos" w:eastAsia="Aptos" w:hAnsi="Aptos" w:cs="Times New Roman"/>
          <w:sz w:val="22"/>
          <w:szCs w:val="22"/>
        </w:rPr>
      </w:pPr>
    </w:p>
    <w:p w14:paraId="33021C70" w14:textId="3292B817" w:rsidR="00552C7B" w:rsidRPr="00552C7B" w:rsidRDefault="00552C7B" w:rsidP="00D46DD8">
      <w:pPr>
        <w:spacing w:line="256" w:lineRule="auto"/>
        <w:rPr>
          <w:rFonts w:ascii="Aptos" w:eastAsia="Aptos" w:hAnsi="Aptos" w:cs="Times New Roman"/>
          <w:b/>
          <w:bCs/>
          <w:sz w:val="22"/>
          <w:szCs w:val="22"/>
          <w:u w:val="single"/>
        </w:rPr>
      </w:pPr>
    </w:p>
    <w:p w14:paraId="0E609563" w14:textId="77777777" w:rsidR="00D46DD8" w:rsidRDefault="00D46DD8" w:rsidP="00D46DD8"/>
    <w:p w14:paraId="2A4FB48F" w14:textId="77777777" w:rsidR="00D46DD8" w:rsidRDefault="00D46DD8" w:rsidP="00D46DD8"/>
    <w:p w14:paraId="101E31DC" w14:textId="77777777" w:rsidR="00D46DD8" w:rsidRDefault="00D46DD8"/>
    <w:sectPr w:rsidR="00D46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DD8"/>
    <w:rsid w:val="000006D5"/>
    <w:rsid w:val="00031252"/>
    <w:rsid w:val="00082D39"/>
    <w:rsid w:val="000C4C6C"/>
    <w:rsid w:val="001935CD"/>
    <w:rsid w:val="00224734"/>
    <w:rsid w:val="003C3848"/>
    <w:rsid w:val="004C5524"/>
    <w:rsid w:val="004E728F"/>
    <w:rsid w:val="00552C7B"/>
    <w:rsid w:val="006F1DD2"/>
    <w:rsid w:val="007C222B"/>
    <w:rsid w:val="007D6863"/>
    <w:rsid w:val="00895A00"/>
    <w:rsid w:val="008F63BF"/>
    <w:rsid w:val="008F7CF1"/>
    <w:rsid w:val="009C6F46"/>
    <w:rsid w:val="009E7F30"/>
    <w:rsid w:val="00A64995"/>
    <w:rsid w:val="00AC7B8D"/>
    <w:rsid w:val="00BC6703"/>
    <w:rsid w:val="00C17956"/>
    <w:rsid w:val="00CF547A"/>
    <w:rsid w:val="00D46DD8"/>
    <w:rsid w:val="00D93B97"/>
    <w:rsid w:val="00E932C2"/>
    <w:rsid w:val="00EA542E"/>
    <w:rsid w:val="00F2034D"/>
    <w:rsid w:val="00F8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D05E"/>
  <w15:chartTrackingRefBased/>
  <w15:docId w15:val="{CF4D316E-0E1A-41CD-BD5F-B88A1A1B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DD8"/>
  </w:style>
  <w:style w:type="paragraph" w:styleId="Heading1">
    <w:name w:val="heading 1"/>
    <w:basedOn w:val="Normal"/>
    <w:next w:val="Normal"/>
    <w:link w:val="Heading1Char"/>
    <w:uiPriority w:val="9"/>
    <w:qFormat/>
    <w:rsid w:val="00D46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DD8"/>
    <w:rPr>
      <w:rFonts w:eastAsiaTheme="majorEastAsia" w:cstheme="majorBidi"/>
      <w:color w:val="272727" w:themeColor="text1" w:themeTint="D8"/>
    </w:rPr>
  </w:style>
  <w:style w:type="paragraph" w:styleId="Title">
    <w:name w:val="Title"/>
    <w:basedOn w:val="Normal"/>
    <w:next w:val="Normal"/>
    <w:link w:val="TitleChar"/>
    <w:uiPriority w:val="10"/>
    <w:qFormat/>
    <w:rsid w:val="00D46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DD8"/>
    <w:pPr>
      <w:spacing w:before="160"/>
      <w:jc w:val="center"/>
    </w:pPr>
    <w:rPr>
      <w:i/>
      <w:iCs/>
      <w:color w:val="404040" w:themeColor="text1" w:themeTint="BF"/>
    </w:rPr>
  </w:style>
  <w:style w:type="character" w:customStyle="1" w:styleId="QuoteChar">
    <w:name w:val="Quote Char"/>
    <w:basedOn w:val="DefaultParagraphFont"/>
    <w:link w:val="Quote"/>
    <w:uiPriority w:val="29"/>
    <w:rsid w:val="00D46DD8"/>
    <w:rPr>
      <w:i/>
      <w:iCs/>
      <w:color w:val="404040" w:themeColor="text1" w:themeTint="BF"/>
    </w:rPr>
  </w:style>
  <w:style w:type="paragraph" w:styleId="ListParagraph">
    <w:name w:val="List Paragraph"/>
    <w:basedOn w:val="Normal"/>
    <w:uiPriority w:val="34"/>
    <w:qFormat/>
    <w:rsid w:val="00D46DD8"/>
    <w:pPr>
      <w:ind w:left="720"/>
      <w:contextualSpacing/>
    </w:pPr>
  </w:style>
  <w:style w:type="character" w:styleId="IntenseEmphasis">
    <w:name w:val="Intense Emphasis"/>
    <w:basedOn w:val="DefaultParagraphFont"/>
    <w:uiPriority w:val="21"/>
    <w:qFormat/>
    <w:rsid w:val="00D46DD8"/>
    <w:rPr>
      <w:i/>
      <w:iCs/>
      <w:color w:val="0F4761" w:themeColor="accent1" w:themeShade="BF"/>
    </w:rPr>
  </w:style>
  <w:style w:type="paragraph" w:styleId="IntenseQuote">
    <w:name w:val="Intense Quote"/>
    <w:basedOn w:val="Normal"/>
    <w:next w:val="Normal"/>
    <w:link w:val="IntenseQuoteChar"/>
    <w:uiPriority w:val="30"/>
    <w:qFormat/>
    <w:rsid w:val="00D46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DD8"/>
    <w:rPr>
      <w:i/>
      <w:iCs/>
      <w:color w:val="0F4761" w:themeColor="accent1" w:themeShade="BF"/>
    </w:rPr>
  </w:style>
  <w:style w:type="character" w:styleId="IntenseReference">
    <w:name w:val="Intense Reference"/>
    <w:basedOn w:val="DefaultParagraphFont"/>
    <w:uiPriority w:val="32"/>
    <w:qFormat/>
    <w:rsid w:val="00D46D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7173</TotalTime>
  <Pages>6</Pages>
  <Words>1635</Words>
  <Characters>8258</Characters>
  <Application>Microsoft Office Word</Application>
  <DocSecurity>0</DocSecurity>
  <Lines>201</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York</dc:creator>
  <cp:keywords/>
  <dc:description/>
  <cp:lastModifiedBy>Ben York</cp:lastModifiedBy>
  <cp:revision>5</cp:revision>
  <dcterms:created xsi:type="dcterms:W3CDTF">2025-02-05T21:49:00Z</dcterms:created>
  <dcterms:modified xsi:type="dcterms:W3CDTF">2025-02-10T21:48:00Z</dcterms:modified>
</cp:coreProperties>
</file>